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 w:rsidR="00E64BAA">
        <w:rPr>
          <w:rFonts w:ascii="TH SarabunPSK" w:eastAsia="Times New Roman" w:hAnsi="TH SarabunPSK" w:cs="TH SarabunPSK" w:hint="cs"/>
          <w:cs/>
        </w:rPr>
        <w:t>กลุ่มสาระการเรียนรู้</w:t>
      </w:r>
      <w:r w:rsidRPr="00716410">
        <w:rPr>
          <w:rFonts w:ascii="TH SarabunPSK" w:eastAsia="Times New Roman" w:hAnsi="TH SarabunPSK" w:cs="TH SarabunPSK"/>
          <w:cs/>
        </w:rPr>
        <w:t xml:space="preserve">ภาษาไทย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716410" w:rsidRPr="00716410" w:rsidRDefault="00716410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E64BAA" w:rsidRPr="00716410" w:rsidTr="00E64BAA"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E64BAA">
        <w:tc>
          <w:tcPr>
            <w:tcW w:w="322" w:type="pct"/>
            <w:vMerge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E64BA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อ่านออกเสียงบทร้อยแก้วและบทร้อยกรองได้ถูกต้อง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อธิบายความหมายของคำ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ประโยคและข้อความที่เป็นโวหาร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1.1.3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อ่านเรื่องสั้นๆ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อย่างหลากหลาย โดยจับเวลาแล้วถามเกี่ยวกับเรื่องที่อ่าน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1.1.4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แยกข้อเท็จจริงและข้อคิดเห็นจากเรื่องที่อ่าน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1.1.5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อธิบายการนำความรู้และความคิดจากเรื่องที่อ่านไปตัดสินใจแก้ปัญหาในการดำเนินชีวิต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1.1.6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อ่านงานเขียนเชิงอธิบาย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คำสั่งข้อแนะนำ และปฏิบัติตาม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1.1.7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อธิบายความหมายของข้อมูล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จากการอ่านแผนผัง แผนที่ แผนภูมิ และกราฟ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1.1.8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อ่านหนังสือตามความสนใจ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และอธิบายคุณค่าที่ได้รับ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1.1.9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มีมารยาทในการอ่าน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คัดลายมือตัวบรรจงเต็มบรรทัด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และครึ่งบรรทัด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เขียนสื่อสารโดยใช้คำได้ถูกต้องชัดเจน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และเหมาะสม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2.1.3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เขียนแผนภาพโครงเรื่องและแผนภาพความคิดเพื่อใช้พัฒนางานเขียน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2.1.4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เขียนเรียงความ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2.1.5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เขียนย่อความจากเรื่องที่อ่าน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2.1.6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เขียนจดหมายส่วนตัว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2.1.7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กรอกแบบรายการต่างๆ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2.1.8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เขียนเรื่องตามจินตนาการและสร้างสรรค์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2.1.9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พูดแสดงความรู้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ความเข้าใจจุดประสงค์ของเรื่องที่ฟังและดู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3.1.2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ตั้งคำถามและตอบคำถามเชิงเหตุผลจากเรื่องที่ฟังและดู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3.1.3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วิเคราะห์ความน่าเชื่อถือจากการฟังและดูสื่อโฆษณาอย่างมีเหตุผล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3.1.4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พูดรายงานเรื่องหรือประเด็นที่ศึกษาค้นคว้าจากการฟัง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การดู และการสนทนา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3.1.5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พูดโน้มน้าวอย่างมีเหตุผล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และน่าเชื่อถือ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3.1.6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มีมารยาทในการฟัง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การดู และการพูด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4.1.1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วิเคราะห์ชนิดและหน้าที่ของคำในประโยค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4.1.2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ใช้คำได้เหมาะสมกับกาลเทศะและบุคคล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4.1.3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รวบรวมและบอกความหมายของคำภาษาต่างประเทศที่ใช้ในภาษาไทย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4.1.4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ระบุลักษณะของประโยค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4.1.5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แต่งบทร้อยกรอง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4.1.6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วิเคราะห์และเปรียบเทียบสำนวนที่เป็นคำพังเพย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และสุภาษิต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5.1.1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แสดงความคิดเห็นจากวรรณคดีหรือวรรณกรรมที่อ่าน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5.1.2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เล่านิทานพื้นบ้านท้องถิ่นตนเองและนิทานพื้นบ้านของท้องถิ่นอื่น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5.1.3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อธิบายคุณค่าของวรรณคดี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และวรรณกรรมที่อ่านและนำไปประยุกต์ใช้ในชีวิตจริง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5.1.4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E4333F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ท่องจำบทอาขยานตามที่กำหนด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และบทร้อยกรองที่มีคุณค่าตามความสนใจ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กลุ่มสาระการเรียนรู้คณิตศาสตร์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E64BAA" w:rsidRPr="00716410" w:rsidTr="00E4333F">
        <w:tc>
          <w:tcPr>
            <w:tcW w:w="320" w:type="pct"/>
            <w:vMerge w:val="restart"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E4333F">
        <w:tc>
          <w:tcPr>
            <w:tcW w:w="320" w:type="pct"/>
            <w:vMerge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E64BAA" w:rsidRPr="00716410" w:rsidRDefault="00E64BAA" w:rsidP="00E4333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3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E4333F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69" w:type="pct"/>
            <w:vAlign w:val="center"/>
          </w:tcPr>
          <w:p w:rsidR="00296890" w:rsidRPr="00296890" w:rsidRDefault="00E4333F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เปรียบเทียบ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เรียงลำดับเศษส่วน และจำนวนคละจาก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สถานการณ์ต่าง ๆ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4333F" w:rsidRPr="00716410" w:rsidTr="00E4333F">
        <w:tc>
          <w:tcPr>
            <w:tcW w:w="320" w:type="pct"/>
            <w:vAlign w:val="center"/>
          </w:tcPr>
          <w:p w:rsidR="00E4333F" w:rsidRPr="00716410" w:rsidRDefault="00E4333F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E4333F" w:rsidRPr="00296890" w:rsidRDefault="00E4333F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69" w:type="pct"/>
            <w:vAlign w:val="center"/>
          </w:tcPr>
          <w:p w:rsidR="00E4333F" w:rsidRPr="00296890" w:rsidRDefault="00E4333F" w:rsidP="00E4333F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เขียนอัตราส่วนแสดงการเปรียบเทียบ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ปริมาณ ๒ ปร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ิมา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ณจากข้อความหรือสถานการณ์ โดยที่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ปริมาณแต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่ละ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ปริมาณเป็นจำนวน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นับ</w:t>
            </w:r>
          </w:p>
        </w:tc>
        <w:tc>
          <w:tcPr>
            <w:tcW w:w="399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4333F" w:rsidRPr="00716410" w:rsidTr="00E4333F">
        <w:tc>
          <w:tcPr>
            <w:tcW w:w="320" w:type="pct"/>
            <w:vAlign w:val="center"/>
          </w:tcPr>
          <w:p w:rsidR="00E4333F" w:rsidRPr="00716410" w:rsidRDefault="00E4333F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E4333F" w:rsidRPr="00296890" w:rsidRDefault="00E4333F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1.1.3</w:t>
            </w:r>
          </w:p>
        </w:tc>
        <w:tc>
          <w:tcPr>
            <w:tcW w:w="3069" w:type="pct"/>
            <w:vAlign w:val="center"/>
          </w:tcPr>
          <w:p w:rsidR="00E4333F" w:rsidRPr="0029689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หาอัตราส่วนที่เท่ากับอัตราส่วนที่กำ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หนดให้</w:t>
            </w:r>
          </w:p>
        </w:tc>
        <w:tc>
          <w:tcPr>
            <w:tcW w:w="399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4333F" w:rsidRPr="00716410" w:rsidTr="00E4333F">
        <w:tc>
          <w:tcPr>
            <w:tcW w:w="320" w:type="pct"/>
            <w:vAlign w:val="center"/>
          </w:tcPr>
          <w:p w:rsidR="00E4333F" w:rsidRPr="00716410" w:rsidRDefault="00E4333F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E4333F" w:rsidRPr="00296890" w:rsidRDefault="00E4333F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1.1.4</w:t>
            </w:r>
          </w:p>
        </w:tc>
        <w:tc>
          <w:tcPr>
            <w:tcW w:w="3069" w:type="pct"/>
            <w:vAlign w:val="center"/>
          </w:tcPr>
          <w:p w:rsidR="00E4333F" w:rsidRPr="0029689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หา 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ห.ร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.ม. ของจำนวนนับไม่เกิน ๓ จำ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นวน</w:t>
            </w:r>
          </w:p>
        </w:tc>
        <w:tc>
          <w:tcPr>
            <w:tcW w:w="399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4333F" w:rsidRPr="00716410" w:rsidTr="00E4333F">
        <w:tc>
          <w:tcPr>
            <w:tcW w:w="320" w:type="pct"/>
            <w:vAlign w:val="center"/>
          </w:tcPr>
          <w:p w:rsidR="00E4333F" w:rsidRPr="00716410" w:rsidRDefault="00E4333F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E4333F" w:rsidRPr="00296890" w:rsidRDefault="00E4333F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1.1.5</w:t>
            </w:r>
          </w:p>
        </w:tc>
        <w:tc>
          <w:tcPr>
            <w:tcW w:w="3069" w:type="pct"/>
            <w:vAlign w:val="center"/>
          </w:tcPr>
          <w:p w:rsidR="00E4333F" w:rsidRPr="0029689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หา </w:t>
            </w:r>
            <w:proofErr w:type="spellStart"/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ค.ร.น</w:t>
            </w:r>
            <w:proofErr w:type="spellEnd"/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ของจำนวนนับไม่เกิน ๓ จำ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นวน</w:t>
            </w:r>
          </w:p>
        </w:tc>
        <w:tc>
          <w:tcPr>
            <w:tcW w:w="399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4333F" w:rsidRPr="00716410" w:rsidTr="00E4333F">
        <w:tc>
          <w:tcPr>
            <w:tcW w:w="320" w:type="pct"/>
            <w:vAlign w:val="center"/>
          </w:tcPr>
          <w:p w:rsidR="00E4333F" w:rsidRPr="00716410" w:rsidRDefault="00E4333F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E4333F" w:rsidRPr="00296890" w:rsidRDefault="00E4333F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1.1.6</w:t>
            </w:r>
          </w:p>
        </w:tc>
        <w:tc>
          <w:tcPr>
            <w:tcW w:w="3069" w:type="pct"/>
            <w:vAlign w:val="center"/>
          </w:tcPr>
          <w:p w:rsidR="00E4333F" w:rsidRPr="0029689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แสดงวิธีหาคำตอบของโจทย์ปัญหาโดยใช้ความรู้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เกี่ยวกับ </w:t>
            </w:r>
            <w:proofErr w:type="spellStart"/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ห.ร</w:t>
            </w:r>
            <w:proofErr w:type="spellEnd"/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.ม. และ </w:t>
            </w:r>
            <w:proofErr w:type="spellStart"/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ค.ร.น</w:t>
            </w:r>
            <w:proofErr w:type="spellEnd"/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399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4333F" w:rsidRPr="00E4333F" w:rsidTr="00E4333F">
        <w:tc>
          <w:tcPr>
            <w:tcW w:w="320" w:type="pct"/>
            <w:vAlign w:val="center"/>
          </w:tcPr>
          <w:p w:rsidR="00E4333F" w:rsidRPr="00716410" w:rsidRDefault="00E4333F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E4333F" w:rsidRPr="00296890" w:rsidRDefault="00E4333F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1.1.7</w:t>
            </w:r>
          </w:p>
        </w:tc>
        <w:tc>
          <w:tcPr>
            <w:tcW w:w="3069" w:type="pct"/>
            <w:vAlign w:val="center"/>
          </w:tcPr>
          <w:p w:rsidR="00E4333F" w:rsidRPr="0029689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หาผลลัพธ์ของการบวก ลบ คูณ หารระคนของเศษส่วนและจำ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นวนคละ</w:t>
            </w:r>
          </w:p>
        </w:tc>
        <w:tc>
          <w:tcPr>
            <w:tcW w:w="399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4333F" w:rsidRPr="00E4333F" w:rsidTr="00E4333F">
        <w:tc>
          <w:tcPr>
            <w:tcW w:w="320" w:type="pct"/>
            <w:vAlign w:val="center"/>
          </w:tcPr>
          <w:p w:rsidR="00E4333F" w:rsidRPr="00716410" w:rsidRDefault="00E4333F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E4333F" w:rsidRPr="00296890" w:rsidRDefault="00E4333F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1.1.8</w:t>
            </w:r>
          </w:p>
        </w:tc>
        <w:tc>
          <w:tcPr>
            <w:tcW w:w="3069" w:type="pct"/>
            <w:vAlign w:val="center"/>
          </w:tcPr>
          <w:p w:rsidR="00E4333F" w:rsidRPr="0029689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แสดงวิธีหาคำตอบของโจทย์ปัญหาเศษส่วนและ จำ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นวนคละ ๒ - ๓ ขั้นตอน</w:t>
            </w:r>
          </w:p>
        </w:tc>
        <w:tc>
          <w:tcPr>
            <w:tcW w:w="399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4333F" w:rsidRPr="00E4333F" w:rsidTr="00E4333F">
        <w:tc>
          <w:tcPr>
            <w:tcW w:w="320" w:type="pct"/>
            <w:vAlign w:val="center"/>
          </w:tcPr>
          <w:p w:rsidR="00E4333F" w:rsidRPr="00716410" w:rsidRDefault="00E4333F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E4333F" w:rsidRPr="00296890" w:rsidRDefault="00E4333F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1.1.9</w:t>
            </w:r>
          </w:p>
        </w:tc>
        <w:tc>
          <w:tcPr>
            <w:tcW w:w="3069" w:type="pct"/>
            <w:vAlign w:val="center"/>
          </w:tcPr>
          <w:p w:rsidR="00E4333F" w:rsidRPr="00296890" w:rsidRDefault="00E4333F" w:rsidP="00E4333F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หาผลหารของ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ทศนิยมที่ตัวหาร และผลหารเป็น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ทศนิยมไม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่เกิ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น ๓ ตำ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แหน่ง</w:t>
            </w:r>
          </w:p>
        </w:tc>
        <w:tc>
          <w:tcPr>
            <w:tcW w:w="399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4333F" w:rsidRPr="00E4333F" w:rsidTr="00E4333F">
        <w:tc>
          <w:tcPr>
            <w:tcW w:w="320" w:type="pct"/>
            <w:vAlign w:val="center"/>
          </w:tcPr>
          <w:p w:rsidR="00E4333F" w:rsidRPr="00716410" w:rsidRDefault="00E4333F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E4333F" w:rsidRPr="00296890" w:rsidRDefault="00E4333F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  <w:r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3069" w:type="pct"/>
            <w:vAlign w:val="center"/>
          </w:tcPr>
          <w:p w:rsidR="00E4333F" w:rsidRPr="0029689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แสดงวิธีหาคำตอบของโจทย์ปัญหาการบวก 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การลบ การคูณ การหารทศนิยม ๓ ขั้นตอน</w:t>
            </w:r>
          </w:p>
        </w:tc>
        <w:tc>
          <w:tcPr>
            <w:tcW w:w="399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4333F" w:rsidRPr="00E4333F" w:rsidTr="00E4333F">
        <w:tc>
          <w:tcPr>
            <w:tcW w:w="320" w:type="pct"/>
            <w:vAlign w:val="center"/>
          </w:tcPr>
          <w:p w:rsidR="00E4333F" w:rsidRPr="00716410" w:rsidRDefault="00E4333F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E4333F" w:rsidRPr="00296890" w:rsidRDefault="00E4333F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069" w:type="pct"/>
            <w:vAlign w:val="center"/>
          </w:tcPr>
          <w:p w:rsidR="00E4333F" w:rsidRPr="0029689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11.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แสดงวิธีหาคำตอบของโจทย์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ปัญหาอัตราส่วน</w:t>
            </w:r>
          </w:p>
        </w:tc>
        <w:tc>
          <w:tcPr>
            <w:tcW w:w="399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4333F" w:rsidRPr="00E4333F" w:rsidTr="00E4333F">
        <w:tc>
          <w:tcPr>
            <w:tcW w:w="320" w:type="pct"/>
            <w:vAlign w:val="center"/>
          </w:tcPr>
          <w:p w:rsidR="00E4333F" w:rsidRPr="00716410" w:rsidRDefault="00E4333F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E4333F" w:rsidRPr="00296890" w:rsidRDefault="00E4333F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069" w:type="pct"/>
            <w:vAlign w:val="center"/>
          </w:tcPr>
          <w:p w:rsidR="00E4333F" w:rsidRPr="0029689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12.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แสดงวิธีหาคำ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ตอบของโจทย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์ปัญหาร้อยละ </w:t>
            </w:r>
            <w:r w:rsidRPr="00E4333F">
              <w:rPr>
                <w:rFonts w:ascii="TH SarabunPSK" w:hAnsi="TH SarabunPSK" w:cs="TH SarabunPSK"/>
                <w:sz w:val="28"/>
                <w:szCs w:val="28"/>
                <w:cs/>
              </w:rPr>
              <w:t>๒ - ๓ ขั้นตอน</w:t>
            </w:r>
          </w:p>
        </w:tc>
        <w:tc>
          <w:tcPr>
            <w:tcW w:w="399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4333F" w:rsidRPr="00716410" w:rsidRDefault="00E4333F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5714C" w:rsidRPr="00E4333F" w:rsidTr="00E4333F">
        <w:tc>
          <w:tcPr>
            <w:tcW w:w="320" w:type="pct"/>
            <w:vAlign w:val="center"/>
          </w:tcPr>
          <w:p w:rsidR="00A5714C" w:rsidRPr="00716410" w:rsidRDefault="00A5714C" w:rsidP="00A5714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A5714C" w:rsidRPr="00296890" w:rsidRDefault="00A5714C" w:rsidP="00A5714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.1</w:t>
            </w:r>
          </w:p>
        </w:tc>
        <w:tc>
          <w:tcPr>
            <w:tcW w:w="3069" w:type="pct"/>
            <w:vAlign w:val="center"/>
          </w:tcPr>
          <w:p w:rsidR="00A5714C" w:rsidRPr="00296890" w:rsidRDefault="00A5714C" w:rsidP="00A5714C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แสดงวิธีคิดและ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หาคำตอบของปัญหา</w:t>
            </w:r>
            <w:r w:rsidRPr="00A5714C">
              <w:rPr>
                <w:rFonts w:ascii="TH SarabunPSK" w:hAnsi="TH SarabunPSK" w:cs="TH SarabunPSK"/>
                <w:sz w:val="28"/>
                <w:szCs w:val="28"/>
                <w:cs/>
              </w:rPr>
              <w:t>เกี่ยวกับแบบรู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</w:t>
            </w:r>
          </w:p>
        </w:tc>
        <w:tc>
          <w:tcPr>
            <w:tcW w:w="399" w:type="pct"/>
          </w:tcPr>
          <w:p w:rsidR="00A5714C" w:rsidRPr="00716410" w:rsidRDefault="00A5714C" w:rsidP="00A5714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A5714C" w:rsidRPr="00716410" w:rsidRDefault="00A5714C" w:rsidP="00A5714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A5714C" w:rsidRPr="00716410" w:rsidRDefault="00A5714C" w:rsidP="00A5714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5714C" w:rsidRPr="00716410" w:rsidTr="00E4333F">
        <w:tc>
          <w:tcPr>
            <w:tcW w:w="320" w:type="pct"/>
            <w:vAlign w:val="center"/>
          </w:tcPr>
          <w:p w:rsidR="00A5714C" w:rsidRPr="00716410" w:rsidRDefault="00A5714C" w:rsidP="00A5714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A5714C" w:rsidRPr="00296890" w:rsidRDefault="00A5714C" w:rsidP="00A5714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2.1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.1</w:t>
            </w:r>
          </w:p>
        </w:tc>
        <w:tc>
          <w:tcPr>
            <w:tcW w:w="3069" w:type="pct"/>
            <w:vAlign w:val="center"/>
          </w:tcPr>
          <w:p w:rsidR="00A5714C" w:rsidRPr="00296890" w:rsidRDefault="00A5714C" w:rsidP="00A5714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แสดงวิธีหาคำตอบของโจทย์ปัญหาเกี่ยวกับปริมาตรของรูป</w:t>
            </w:r>
            <w:r w:rsidRPr="00A5714C">
              <w:rPr>
                <w:rFonts w:ascii="TH SarabunPSK" w:hAnsi="TH SarabunPSK" w:cs="TH SarabunPSK"/>
                <w:sz w:val="28"/>
                <w:szCs w:val="28"/>
                <w:cs/>
              </w:rPr>
              <w:t>เรขาคณิตสาม</w:t>
            </w:r>
            <w:proofErr w:type="spellStart"/>
            <w:r w:rsidRPr="00A5714C">
              <w:rPr>
                <w:rFonts w:ascii="TH SarabunPSK" w:hAnsi="TH SarabunPSK" w:cs="TH SarabunPSK"/>
                <w:sz w:val="28"/>
                <w:szCs w:val="28"/>
                <w:cs/>
              </w:rPr>
              <w:t>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ิ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ติิ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ที่ประกอบด้วยทรงสี่เหลี่ยมมุม</w:t>
            </w:r>
            <w:r w:rsidRPr="00A5714C">
              <w:rPr>
                <w:rFonts w:ascii="TH SarabunPSK" w:hAnsi="TH SarabunPSK" w:cs="TH SarabunPSK"/>
                <w:sz w:val="28"/>
                <w:szCs w:val="28"/>
                <w:cs/>
              </w:rPr>
              <w:t>ฉาก</w:t>
            </w:r>
          </w:p>
        </w:tc>
        <w:tc>
          <w:tcPr>
            <w:tcW w:w="399" w:type="pct"/>
          </w:tcPr>
          <w:p w:rsidR="00A5714C" w:rsidRPr="00716410" w:rsidRDefault="00A5714C" w:rsidP="00A5714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A5714C" w:rsidRPr="00716410" w:rsidRDefault="00A5714C" w:rsidP="00A5714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A5714C" w:rsidRPr="00716410" w:rsidRDefault="00A5714C" w:rsidP="00A5714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14F55" w:rsidRPr="00716410" w:rsidTr="00E4333F">
        <w:tc>
          <w:tcPr>
            <w:tcW w:w="320" w:type="pct"/>
            <w:vAlign w:val="center"/>
          </w:tcPr>
          <w:p w:rsidR="00614F55" w:rsidRPr="00716410" w:rsidRDefault="00614F55" w:rsidP="00614F5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614F55" w:rsidRPr="00296890" w:rsidRDefault="00614F55" w:rsidP="00614F5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69" w:type="pct"/>
            <w:vAlign w:val="center"/>
          </w:tcPr>
          <w:p w:rsidR="00614F55" w:rsidRPr="0029689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แสดงวิธีหาคำตอบของโจทย์ปัญหาเกี่ยวกับความยาวรอบรูป</w:t>
            </w:r>
            <w:r w:rsidRPr="00614F55">
              <w:rPr>
                <w:rFonts w:ascii="TH SarabunPSK" w:hAnsi="TH SarabunPSK" w:cs="TH SarabunPSK"/>
                <w:sz w:val="28"/>
                <w:szCs w:val="28"/>
                <w:cs/>
              </w:rPr>
              <w:t>และพื้นที่ของรูป หลายเหลี่ยม</w:t>
            </w:r>
          </w:p>
        </w:tc>
        <w:tc>
          <w:tcPr>
            <w:tcW w:w="399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14F55" w:rsidRPr="00716410" w:rsidTr="00E4333F">
        <w:tc>
          <w:tcPr>
            <w:tcW w:w="320" w:type="pct"/>
            <w:vAlign w:val="center"/>
          </w:tcPr>
          <w:p w:rsidR="00614F55" w:rsidRPr="00716410" w:rsidRDefault="00614F55" w:rsidP="00614F5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614F55" w:rsidRPr="00296890" w:rsidRDefault="00614F55" w:rsidP="00614F5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2.1.3</w:t>
            </w:r>
          </w:p>
        </w:tc>
        <w:tc>
          <w:tcPr>
            <w:tcW w:w="3069" w:type="pct"/>
            <w:vAlign w:val="center"/>
          </w:tcPr>
          <w:p w:rsidR="00614F55" w:rsidRPr="0029689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แสดงวิธีหาคำตอบของโจทย์ปัญหาเกี่ยวกับ</w:t>
            </w:r>
            <w:r w:rsidRPr="00614F55">
              <w:rPr>
                <w:rFonts w:ascii="TH SarabunPSK" w:hAnsi="TH SarabunPSK" w:cs="TH SarabunPSK"/>
                <w:sz w:val="28"/>
                <w:szCs w:val="28"/>
                <w:cs/>
              </w:rPr>
              <w:t>ความยาว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รอบรูปและพื้นที่</w:t>
            </w:r>
            <w:r w:rsidRPr="00614F55">
              <w:rPr>
                <w:rFonts w:ascii="TH SarabunPSK" w:hAnsi="TH SarabunPSK" w:cs="TH SarabunPSK"/>
                <w:sz w:val="28"/>
                <w:szCs w:val="28"/>
                <w:cs/>
              </w:rPr>
              <w:t>ของวงกลม</w:t>
            </w:r>
          </w:p>
        </w:tc>
        <w:tc>
          <w:tcPr>
            <w:tcW w:w="399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14F55" w:rsidRPr="00716410" w:rsidTr="00E4333F">
        <w:tc>
          <w:tcPr>
            <w:tcW w:w="320" w:type="pct"/>
            <w:vAlign w:val="center"/>
          </w:tcPr>
          <w:p w:rsidR="00614F55" w:rsidRPr="00716410" w:rsidRDefault="00614F55" w:rsidP="00614F5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614F55" w:rsidRPr="00296890" w:rsidRDefault="00614F55" w:rsidP="00614F5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2.2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.1</w:t>
            </w:r>
          </w:p>
        </w:tc>
        <w:tc>
          <w:tcPr>
            <w:tcW w:w="3069" w:type="pct"/>
            <w:vAlign w:val="center"/>
          </w:tcPr>
          <w:p w:rsidR="00614F55" w:rsidRPr="00296890" w:rsidRDefault="00614F55" w:rsidP="00614F55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จำแนกรูป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สามเหลี่ยมโดยพิจารณาจาก</w:t>
            </w:r>
            <w:r w:rsidRPr="00614F55">
              <w:rPr>
                <w:rFonts w:ascii="TH SarabunPSK" w:hAnsi="TH SarabunPSK" w:cs="TH SarabunPSK"/>
                <w:sz w:val="28"/>
                <w:szCs w:val="28"/>
                <w:cs/>
              </w:rPr>
              <w:t>สมบัติของรูป</w:t>
            </w:r>
          </w:p>
        </w:tc>
        <w:tc>
          <w:tcPr>
            <w:tcW w:w="399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14F55" w:rsidRPr="00716410" w:rsidTr="00E4333F">
        <w:tc>
          <w:tcPr>
            <w:tcW w:w="320" w:type="pct"/>
            <w:vAlign w:val="center"/>
          </w:tcPr>
          <w:p w:rsidR="00614F55" w:rsidRPr="00716410" w:rsidRDefault="00614F55" w:rsidP="00614F5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614F55" w:rsidRPr="00296890" w:rsidRDefault="00614F55" w:rsidP="00614F5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2.2.2</w:t>
            </w:r>
          </w:p>
        </w:tc>
        <w:tc>
          <w:tcPr>
            <w:tcW w:w="3069" w:type="pct"/>
            <w:vAlign w:val="center"/>
          </w:tcPr>
          <w:p w:rsidR="00614F55" w:rsidRPr="0029689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614F55">
              <w:rPr>
                <w:rFonts w:ascii="TH SarabunPSK" w:hAnsi="TH SarabunPSK" w:cs="TH SarabunPSK"/>
                <w:sz w:val="28"/>
                <w:szCs w:val="28"/>
                <w:cs/>
              </w:rPr>
              <w:t>สร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้า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งรูปสามเหลี่ยมเมื่อกำหนดความยาวของด้านและ</w:t>
            </w:r>
            <w:r w:rsidRPr="00614F55">
              <w:rPr>
                <w:rFonts w:ascii="TH SarabunPSK" w:hAnsi="TH SarabunPSK" w:cs="TH SarabunPSK"/>
                <w:sz w:val="28"/>
                <w:szCs w:val="28"/>
                <w:cs/>
              </w:rPr>
              <w:t>ขนาดของมุม</w:t>
            </w:r>
          </w:p>
        </w:tc>
        <w:tc>
          <w:tcPr>
            <w:tcW w:w="399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14F55" w:rsidRPr="00716410" w:rsidTr="00E4333F">
        <w:tc>
          <w:tcPr>
            <w:tcW w:w="320" w:type="pct"/>
            <w:vAlign w:val="center"/>
          </w:tcPr>
          <w:p w:rsidR="00614F55" w:rsidRPr="00716410" w:rsidRDefault="00614F55" w:rsidP="00614F5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614F55" w:rsidRPr="00296890" w:rsidRDefault="00614F55" w:rsidP="00614F5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2.2.3</w:t>
            </w:r>
          </w:p>
        </w:tc>
        <w:tc>
          <w:tcPr>
            <w:tcW w:w="3069" w:type="pct"/>
            <w:vAlign w:val="center"/>
          </w:tcPr>
          <w:p w:rsidR="00614F55" w:rsidRPr="00614F55" w:rsidRDefault="00614F55" w:rsidP="00614F55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บอกลักษณะของรูปเรขาคณิต</w:t>
            </w:r>
            <w:r w:rsidRPr="00614F55">
              <w:rPr>
                <w:rFonts w:ascii="TH SarabunPSK" w:hAnsi="TH SarabunPSK" w:cs="TH SarabunPSK"/>
                <w:sz w:val="28"/>
                <w:szCs w:val="28"/>
                <w:cs/>
              </w:rPr>
              <w:t>สามมิติชนิดต่าง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ๆ</w:t>
            </w:r>
          </w:p>
        </w:tc>
        <w:tc>
          <w:tcPr>
            <w:tcW w:w="399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14F55" w:rsidRPr="00716410" w:rsidTr="00E4333F">
        <w:tc>
          <w:tcPr>
            <w:tcW w:w="320" w:type="pct"/>
            <w:vAlign w:val="center"/>
          </w:tcPr>
          <w:p w:rsidR="00614F55" w:rsidRPr="00716410" w:rsidRDefault="00614F55" w:rsidP="00614F5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614F55" w:rsidRPr="00296890" w:rsidRDefault="00614F55" w:rsidP="00614F5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2.2.4</w:t>
            </w:r>
          </w:p>
        </w:tc>
        <w:tc>
          <w:tcPr>
            <w:tcW w:w="3069" w:type="pct"/>
            <w:vAlign w:val="center"/>
          </w:tcPr>
          <w:p w:rsidR="00614F55" w:rsidRPr="00296890" w:rsidRDefault="00614F55" w:rsidP="00614F55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614F55">
              <w:rPr>
                <w:rFonts w:ascii="TH SarabunPSK" w:hAnsi="TH SarabunPSK" w:cs="TH SarabunPSK"/>
                <w:sz w:val="28"/>
                <w:szCs w:val="28"/>
                <w:cs/>
              </w:rPr>
              <w:t>ระบ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ุ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รูป</w:t>
            </w:r>
            <w:r w:rsidRPr="00614F55">
              <w:rPr>
                <w:rFonts w:ascii="TH SarabunPSK" w:hAnsi="TH SarabunPSK" w:cs="TH SarabunPSK"/>
                <w:sz w:val="28"/>
                <w:szCs w:val="28"/>
                <w:cs/>
              </w:rPr>
              <w:t>เรขาคณิตสามม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ิติ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ที่ประกอบจากรูปคลี่ และระบุรูปคลี่ของรูปเรขาคณิตสามมิติ</w:t>
            </w:r>
          </w:p>
        </w:tc>
        <w:tc>
          <w:tcPr>
            <w:tcW w:w="399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14F55" w:rsidRPr="00716410" w:rsidRDefault="00614F55" w:rsidP="00614F5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67635" w:rsidRPr="00716410" w:rsidTr="00E4333F">
        <w:tc>
          <w:tcPr>
            <w:tcW w:w="320" w:type="pct"/>
            <w:vAlign w:val="center"/>
          </w:tcPr>
          <w:p w:rsidR="00767635" w:rsidRPr="00716410" w:rsidRDefault="00767635" w:rsidP="00767635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767635" w:rsidRPr="00296890" w:rsidRDefault="00767635" w:rsidP="007676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28"/>
                <w:szCs w:val="28"/>
              </w:rPr>
              <w:t>3.1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.1</w:t>
            </w:r>
          </w:p>
        </w:tc>
        <w:tc>
          <w:tcPr>
            <w:tcW w:w="3069" w:type="pct"/>
            <w:vAlign w:val="center"/>
          </w:tcPr>
          <w:p w:rsidR="00767635" w:rsidRPr="00296890" w:rsidRDefault="00767635" w:rsidP="00767635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ใช้ข้อมูลจาก</w:t>
            </w:r>
            <w:r w:rsidRPr="00767635">
              <w:rPr>
                <w:rFonts w:ascii="TH SarabunPSK" w:hAnsi="TH SarabunPSK" w:cs="TH SarabunPSK"/>
                <w:sz w:val="28"/>
                <w:szCs w:val="28"/>
                <w:cs/>
              </w:rPr>
              <w:t>แผนภูม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ิรูป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วงกลมในการหาคำตอบของโจทย์</w:t>
            </w:r>
            <w:r w:rsidRPr="00767635">
              <w:rPr>
                <w:rFonts w:ascii="TH SarabunPSK" w:hAnsi="TH SarabunPSK" w:cs="TH SarabunPSK"/>
                <w:sz w:val="28"/>
                <w:szCs w:val="28"/>
                <w:cs/>
              </w:rPr>
              <w:t>ปัญหา</w:t>
            </w:r>
          </w:p>
        </w:tc>
        <w:tc>
          <w:tcPr>
            <w:tcW w:w="399" w:type="pct"/>
          </w:tcPr>
          <w:p w:rsidR="00767635" w:rsidRPr="00716410" w:rsidRDefault="00767635" w:rsidP="007676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767635" w:rsidRPr="00716410" w:rsidRDefault="00767635" w:rsidP="007676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767635" w:rsidRPr="00716410" w:rsidRDefault="00767635" w:rsidP="007676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กลุ่มสาระการเรียนรู้วิทยาศาสตร์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E64BAA" w:rsidRPr="00716410" w:rsidTr="00BF3551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BF3551">
        <w:trPr>
          <w:tblHeader/>
        </w:trPr>
        <w:tc>
          <w:tcPr>
            <w:tcW w:w="320" w:type="pct"/>
            <w:vMerge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E64BAA" w:rsidRPr="00716410" w:rsidRDefault="00E64BAA" w:rsidP="00E4333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3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BF3551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296890" w:rsidRPr="00296890" w:rsidRDefault="007676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1.2.1</w:t>
            </w:r>
          </w:p>
        </w:tc>
        <w:tc>
          <w:tcPr>
            <w:tcW w:w="3069" w:type="pct"/>
            <w:vAlign w:val="center"/>
          </w:tcPr>
          <w:p w:rsidR="00296890" w:rsidRPr="00296890" w:rsidRDefault="00767635" w:rsidP="00767635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ระบุสารอาหารและ</w:t>
            </w:r>
            <w:r w:rsidRPr="00767635">
              <w:rPr>
                <w:rFonts w:ascii="TH SarabunPSK" w:hAnsi="TH SarabunPSK" w:cs="TH SarabunPSK"/>
                <w:sz w:val="28"/>
                <w:szCs w:val="28"/>
                <w:cs/>
              </w:rPr>
              <w:t>บอกประโยชน์ของสารอาหารแต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่ละ</w:t>
            </w:r>
            <w:r w:rsidRPr="00767635">
              <w:rPr>
                <w:rFonts w:ascii="TH SarabunPSK" w:hAnsi="TH SarabunPSK" w:cs="TH SarabunPSK"/>
                <w:sz w:val="28"/>
                <w:szCs w:val="28"/>
                <w:cs/>
              </w:rPr>
              <w:t>ประเภทจากอาหารที่ ตนเองรับประทาน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F3551" w:rsidRPr="00716410" w:rsidTr="00BF3551">
        <w:tc>
          <w:tcPr>
            <w:tcW w:w="320" w:type="pct"/>
            <w:vAlign w:val="center"/>
          </w:tcPr>
          <w:p w:rsidR="00BF3551" w:rsidRPr="00716410" w:rsidRDefault="00BF3551" w:rsidP="00BF355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BF3551" w:rsidRPr="00296890" w:rsidRDefault="00BF3551" w:rsidP="00BF35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1.2.2</w:t>
            </w:r>
          </w:p>
        </w:tc>
        <w:tc>
          <w:tcPr>
            <w:tcW w:w="3069" w:type="pct"/>
            <w:vAlign w:val="center"/>
          </w:tcPr>
          <w:p w:rsidR="00BF3551" w:rsidRPr="0029689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บอกแนวทางในการเลือกรับประทานอาหารให้ได้สารอาหารครบถ้วนในสัดส่วนที่เหมาะสมกับเพศและวัย รวมทั้งความ</w:t>
            </w:r>
            <w:r w:rsidRPr="00767635">
              <w:rPr>
                <w:rFonts w:ascii="TH SarabunPSK" w:hAnsi="TH SarabunPSK" w:cs="TH SarabunPSK"/>
                <w:sz w:val="28"/>
                <w:szCs w:val="28"/>
                <w:cs/>
              </w:rPr>
              <w:t>ปลอดภัยต่อสุขภาพ</w:t>
            </w:r>
          </w:p>
        </w:tc>
        <w:tc>
          <w:tcPr>
            <w:tcW w:w="399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F3551" w:rsidRPr="00716410" w:rsidTr="00BF3551">
        <w:tc>
          <w:tcPr>
            <w:tcW w:w="320" w:type="pct"/>
            <w:vAlign w:val="center"/>
          </w:tcPr>
          <w:p w:rsidR="00BF3551" w:rsidRPr="00716410" w:rsidRDefault="00BF3551" w:rsidP="00BF355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BF3551" w:rsidRPr="00296890" w:rsidRDefault="00BF3551" w:rsidP="00BF35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1.2.3</w:t>
            </w:r>
          </w:p>
        </w:tc>
        <w:tc>
          <w:tcPr>
            <w:tcW w:w="3069" w:type="pct"/>
            <w:vAlign w:val="center"/>
          </w:tcPr>
          <w:p w:rsidR="00BF3551" w:rsidRPr="0029689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ตระหนักถึงความสำคัญของสารอาหาร โดยการเลือกรับประทาน</w:t>
            </w:r>
            <w:r w:rsidRPr="00767635">
              <w:rPr>
                <w:rFonts w:ascii="TH SarabunPSK" w:hAnsi="TH SarabunPSK" w:cs="TH SarabunPSK"/>
                <w:sz w:val="28"/>
                <w:szCs w:val="28"/>
                <w:cs/>
              </w:rPr>
              <w:t>อาหารที่มีสารอาหาร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ครบถ้วนในสัดส่วนที่เหมาะสมกับเพศและวัย รวมทั้ง</w:t>
            </w:r>
            <w:r w:rsidRPr="00767635">
              <w:rPr>
                <w:rFonts w:ascii="TH SarabunPSK" w:hAnsi="TH SarabunPSK" w:cs="TH SarabunPSK"/>
                <w:sz w:val="28"/>
                <w:szCs w:val="28"/>
                <w:cs/>
              </w:rPr>
              <w:t>ปลอดภัยต่อสุขภาพ</w:t>
            </w:r>
          </w:p>
        </w:tc>
        <w:tc>
          <w:tcPr>
            <w:tcW w:w="399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F3551" w:rsidRPr="00716410" w:rsidTr="00BF3551">
        <w:tc>
          <w:tcPr>
            <w:tcW w:w="320" w:type="pct"/>
            <w:vAlign w:val="center"/>
          </w:tcPr>
          <w:p w:rsidR="00BF3551" w:rsidRPr="00716410" w:rsidRDefault="00BF3551" w:rsidP="00BF355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BF3551" w:rsidRPr="00296890" w:rsidRDefault="00BF3551" w:rsidP="00BF35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1.2.4</w:t>
            </w:r>
          </w:p>
        </w:tc>
        <w:tc>
          <w:tcPr>
            <w:tcW w:w="3069" w:type="pct"/>
            <w:vAlign w:val="center"/>
          </w:tcPr>
          <w:p w:rsidR="00BF3551" w:rsidRPr="0029689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สร้างแบบจำ</w:t>
            </w:r>
            <w:r w:rsidRPr="00767635">
              <w:rPr>
                <w:rFonts w:ascii="TH SarabunPSK" w:hAnsi="TH SarabunPSK" w:cs="TH SarabunPSK"/>
                <w:sz w:val="28"/>
                <w:szCs w:val="28"/>
                <w:cs/>
              </w:rPr>
              <w:t>ลองระบบย่อยอาหาร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และบรรยายหน้าที่ของอวัยวะในระบบย่อยอาหาร รวมทั้งอธิบายการย่อยอาหารและการ</w:t>
            </w:r>
            <w:r w:rsidRPr="00767635">
              <w:rPr>
                <w:rFonts w:ascii="TH SarabunPSK" w:hAnsi="TH SarabunPSK" w:cs="TH SarabunPSK"/>
                <w:sz w:val="28"/>
                <w:szCs w:val="28"/>
                <w:cs/>
              </w:rPr>
              <w:t>ดูดซึมสารอาหาร</w:t>
            </w:r>
          </w:p>
        </w:tc>
        <w:tc>
          <w:tcPr>
            <w:tcW w:w="399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F3551" w:rsidRPr="00716410" w:rsidTr="00BF3551">
        <w:tc>
          <w:tcPr>
            <w:tcW w:w="320" w:type="pct"/>
            <w:vAlign w:val="center"/>
          </w:tcPr>
          <w:p w:rsidR="00BF3551" w:rsidRPr="00716410" w:rsidRDefault="00BF3551" w:rsidP="00BF355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BF3551" w:rsidRPr="00296890" w:rsidRDefault="00BF3551" w:rsidP="00BF35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1.2.5</w:t>
            </w:r>
          </w:p>
        </w:tc>
        <w:tc>
          <w:tcPr>
            <w:tcW w:w="3069" w:type="pct"/>
            <w:vAlign w:val="center"/>
          </w:tcPr>
          <w:p w:rsidR="00BF3551" w:rsidRPr="00296890" w:rsidRDefault="00BF3551" w:rsidP="00BF3551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ตระหนักถึงความสำคัญของระบบย่อยอาหาร โดยการบอกแนวทางในการดูแลรักษาอวัยวะในระบบย่อยอาหารให้ทำ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งานเป็นปกติ</w:t>
            </w:r>
          </w:p>
        </w:tc>
        <w:tc>
          <w:tcPr>
            <w:tcW w:w="399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F3551" w:rsidRPr="00716410" w:rsidTr="00BF3551">
        <w:tc>
          <w:tcPr>
            <w:tcW w:w="320" w:type="pct"/>
            <w:vAlign w:val="center"/>
          </w:tcPr>
          <w:p w:rsidR="00BF3551" w:rsidRPr="00716410" w:rsidRDefault="00BF3551" w:rsidP="00BF355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BF3551" w:rsidRPr="00296890" w:rsidRDefault="00BF3551" w:rsidP="00BF35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69" w:type="pct"/>
            <w:vAlign w:val="center"/>
          </w:tcPr>
          <w:p w:rsidR="00BF3551" w:rsidRPr="00296890" w:rsidRDefault="00BF3551" w:rsidP="00BF3551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อธิบายและ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เปรียบเท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ียบก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ารแยกสารผสมโดย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การหยิบออก การร่อน การใ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ช้ แม่เหล็กดึงดูด การรินออก การกรอง และการตกตะกอน โดยใช้หลักฐานเชิง ประจักษ์ รวมทั้งระบุวิธีแก้ปัญหาในชีวิตประจำวันเกี่ยวกับการแยก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สาร</w:t>
            </w:r>
          </w:p>
        </w:tc>
        <w:tc>
          <w:tcPr>
            <w:tcW w:w="399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F3551" w:rsidRPr="00716410" w:rsidTr="00BF3551">
        <w:tc>
          <w:tcPr>
            <w:tcW w:w="320" w:type="pct"/>
            <w:vAlign w:val="center"/>
          </w:tcPr>
          <w:p w:rsidR="00BF3551" w:rsidRPr="00716410" w:rsidRDefault="00BF3551" w:rsidP="00BF355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BF3551" w:rsidRPr="00296890" w:rsidRDefault="00BF3551" w:rsidP="00BF35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2.2.1</w:t>
            </w:r>
          </w:p>
        </w:tc>
        <w:tc>
          <w:tcPr>
            <w:tcW w:w="3069" w:type="pct"/>
            <w:vAlign w:val="center"/>
          </w:tcPr>
          <w:p w:rsidR="00BF3551" w:rsidRPr="00296890" w:rsidRDefault="00BF3551" w:rsidP="00BF3551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อธิบายการเกิด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และผลของแรงไฟฟ้าซึ่งเกิดจากวัตถุที่ผ่านการ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ขัดถูโ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ดยใช้หลักฐานเชิงประจั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กษ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์</w:t>
            </w:r>
          </w:p>
        </w:tc>
        <w:tc>
          <w:tcPr>
            <w:tcW w:w="399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F3551" w:rsidRPr="00716410" w:rsidTr="00BF3551">
        <w:tc>
          <w:tcPr>
            <w:tcW w:w="320" w:type="pct"/>
            <w:vAlign w:val="center"/>
          </w:tcPr>
          <w:p w:rsidR="00BF3551" w:rsidRPr="00716410" w:rsidRDefault="00BF3551" w:rsidP="00BF355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BF3551" w:rsidRPr="00296890" w:rsidRDefault="00BF3551" w:rsidP="00BF35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2.3.1</w:t>
            </w:r>
          </w:p>
        </w:tc>
        <w:tc>
          <w:tcPr>
            <w:tcW w:w="3069" w:type="pct"/>
            <w:vAlign w:val="center"/>
          </w:tcPr>
          <w:p w:rsidR="00BF3551" w:rsidRPr="00296890" w:rsidRDefault="00BF3551" w:rsidP="00BF3551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ระบุส่วนประกอบ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และบรรยายหน้าที่ของแต่ละส่วนประกอบของวงจรไฟฟ้าอย่างง่ายจากหลักฐาน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เชิงประจักษ์</w:t>
            </w:r>
          </w:p>
        </w:tc>
        <w:tc>
          <w:tcPr>
            <w:tcW w:w="399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5CA" w:rsidRPr="00716410" w:rsidTr="00BF3551">
        <w:tc>
          <w:tcPr>
            <w:tcW w:w="320" w:type="pct"/>
            <w:vAlign w:val="center"/>
          </w:tcPr>
          <w:p w:rsidR="003575CA" w:rsidRPr="00716410" w:rsidRDefault="003575CA" w:rsidP="003575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3575CA" w:rsidRPr="00296890" w:rsidRDefault="003575CA" w:rsidP="003575C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2.3.2</w:t>
            </w:r>
          </w:p>
        </w:tc>
        <w:tc>
          <w:tcPr>
            <w:tcW w:w="3069" w:type="pct"/>
            <w:vAlign w:val="center"/>
          </w:tcPr>
          <w:p w:rsidR="003575CA" w:rsidRPr="0029689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เขียนแผนภาพและต่อวงจรไฟฟ้า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อย่างง่าย</w:t>
            </w:r>
          </w:p>
        </w:tc>
        <w:tc>
          <w:tcPr>
            <w:tcW w:w="399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5CA" w:rsidRPr="00716410" w:rsidTr="00BF3551">
        <w:tc>
          <w:tcPr>
            <w:tcW w:w="320" w:type="pct"/>
            <w:vAlign w:val="center"/>
          </w:tcPr>
          <w:p w:rsidR="003575CA" w:rsidRPr="00716410" w:rsidRDefault="003575CA" w:rsidP="003575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3575CA" w:rsidRPr="00296890" w:rsidRDefault="003575CA" w:rsidP="003575C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2.3.3</w:t>
            </w:r>
          </w:p>
        </w:tc>
        <w:tc>
          <w:tcPr>
            <w:tcW w:w="3069" w:type="pct"/>
            <w:vAlign w:val="center"/>
          </w:tcPr>
          <w:p w:rsidR="003575CA" w:rsidRPr="0029689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ออกแบบการทดลองและทดลองด้วยวิธีที่เหมาะสม ในการอธิบายวิธีการและผลของการต่อเซล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ล์ไ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ฟฟ้า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แบบอนุกรม</w:t>
            </w:r>
          </w:p>
        </w:tc>
        <w:tc>
          <w:tcPr>
            <w:tcW w:w="399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5CA" w:rsidRPr="00716410" w:rsidTr="00BF3551">
        <w:tc>
          <w:tcPr>
            <w:tcW w:w="320" w:type="pct"/>
            <w:vAlign w:val="center"/>
          </w:tcPr>
          <w:p w:rsidR="003575CA" w:rsidRPr="00716410" w:rsidRDefault="003575CA" w:rsidP="003575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3575CA" w:rsidRPr="00296890" w:rsidRDefault="003575CA" w:rsidP="003575C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2.3.4</w:t>
            </w:r>
          </w:p>
        </w:tc>
        <w:tc>
          <w:tcPr>
            <w:tcW w:w="3069" w:type="pct"/>
            <w:vAlign w:val="center"/>
          </w:tcPr>
          <w:p w:rsidR="003575CA" w:rsidRPr="00296890" w:rsidRDefault="003575CA" w:rsidP="003575CA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ตระหนักถึง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ปร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ะโยชน์ของความรู้ของการต่อเซลล์ไฟฟ้าแบบอนุกรมโดยบอก ประโยชน์และการประยุกต์ใช้ในชีวิตประจำวัน</w:t>
            </w:r>
          </w:p>
        </w:tc>
        <w:tc>
          <w:tcPr>
            <w:tcW w:w="399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5CA" w:rsidRPr="00716410" w:rsidTr="00BF3551">
        <w:tc>
          <w:tcPr>
            <w:tcW w:w="320" w:type="pct"/>
            <w:vAlign w:val="center"/>
          </w:tcPr>
          <w:p w:rsidR="003575CA" w:rsidRPr="00716410" w:rsidRDefault="003575CA" w:rsidP="003575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3575CA" w:rsidRPr="00296890" w:rsidRDefault="003575CA" w:rsidP="003575C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2.3.5</w:t>
            </w:r>
          </w:p>
        </w:tc>
        <w:tc>
          <w:tcPr>
            <w:tcW w:w="3069" w:type="pct"/>
            <w:vAlign w:val="center"/>
          </w:tcPr>
          <w:p w:rsidR="003575CA" w:rsidRPr="0029689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ออกแบบการทดลองและทดลองด้วยวิธีที่เหมาะสมในการอธิบายการต่อหลอดไฟฟ้าแบบอนุกรมและแบบ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ขนาน</w:t>
            </w:r>
          </w:p>
        </w:tc>
        <w:tc>
          <w:tcPr>
            <w:tcW w:w="399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5CA" w:rsidRPr="00716410" w:rsidTr="00BF3551">
        <w:tc>
          <w:tcPr>
            <w:tcW w:w="320" w:type="pct"/>
            <w:vAlign w:val="center"/>
          </w:tcPr>
          <w:p w:rsidR="003575CA" w:rsidRPr="00716410" w:rsidRDefault="003575CA" w:rsidP="003575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3575CA" w:rsidRPr="00296890" w:rsidRDefault="003575CA" w:rsidP="003575C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2.3.6</w:t>
            </w:r>
          </w:p>
        </w:tc>
        <w:tc>
          <w:tcPr>
            <w:tcW w:w="3069" w:type="pct"/>
            <w:vAlign w:val="center"/>
          </w:tcPr>
          <w:p w:rsidR="003575CA" w:rsidRPr="00296890" w:rsidRDefault="003575CA" w:rsidP="003575CA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ตระหนักถึงประโยชน์ของความรู้ของการต่อหลอดไฟฟ้า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แบบอนุกรมและ แบบขนาน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โดยบอกประโยชน์ ข้อจำกัดและการประยุกต์ใช้ในชีวิตประจำวัน</w:t>
            </w:r>
          </w:p>
        </w:tc>
        <w:tc>
          <w:tcPr>
            <w:tcW w:w="399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5CA" w:rsidRPr="00716410" w:rsidTr="00BF3551">
        <w:tc>
          <w:tcPr>
            <w:tcW w:w="320" w:type="pct"/>
            <w:vAlign w:val="center"/>
          </w:tcPr>
          <w:p w:rsidR="003575CA" w:rsidRPr="00716410" w:rsidRDefault="003575CA" w:rsidP="003575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3575CA" w:rsidRPr="00296890" w:rsidRDefault="003575CA" w:rsidP="003575C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2.3.7</w:t>
            </w:r>
          </w:p>
        </w:tc>
        <w:tc>
          <w:tcPr>
            <w:tcW w:w="3069" w:type="pct"/>
            <w:vAlign w:val="center"/>
          </w:tcPr>
          <w:p w:rsidR="003575CA" w:rsidRPr="0029689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อธิบายการเกิดเงามืดเงามัวจากหลักฐานเชิง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ประจักษ์</w:t>
            </w:r>
          </w:p>
        </w:tc>
        <w:tc>
          <w:tcPr>
            <w:tcW w:w="399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5CA" w:rsidRPr="00716410" w:rsidTr="00BF3551">
        <w:tc>
          <w:tcPr>
            <w:tcW w:w="320" w:type="pct"/>
            <w:vAlign w:val="center"/>
          </w:tcPr>
          <w:p w:rsidR="003575CA" w:rsidRPr="00716410" w:rsidRDefault="003575CA" w:rsidP="003575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3575CA" w:rsidRPr="00296890" w:rsidRDefault="003575CA" w:rsidP="003575C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2.3.8</w:t>
            </w:r>
          </w:p>
        </w:tc>
        <w:tc>
          <w:tcPr>
            <w:tcW w:w="3069" w:type="pct"/>
            <w:vAlign w:val="center"/>
          </w:tcPr>
          <w:p w:rsidR="003575CA" w:rsidRPr="00296890" w:rsidRDefault="003575CA" w:rsidP="003575CA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เขียนแผนภาพรังสีของแสง แสดงการเกิด</w:t>
            </w:r>
            <w:r w:rsidRPr="00BF3551">
              <w:rPr>
                <w:rFonts w:ascii="TH SarabunPSK" w:hAnsi="TH SarabunPSK" w:cs="TH SarabunPSK"/>
                <w:sz w:val="28"/>
                <w:szCs w:val="28"/>
                <w:cs/>
              </w:rPr>
              <w:t>เงามืดเงามัว</w:t>
            </w:r>
          </w:p>
        </w:tc>
        <w:tc>
          <w:tcPr>
            <w:tcW w:w="399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F3551" w:rsidRPr="00716410" w:rsidTr="00BF3551">
        <w:tc>
          <w:tcPr>
            <w:tcW w:w="320" w:type="pct"/>
            <w:vAlign w:val="center"/>
          </w:tcPr>
          <w:p w:rsidR="00BF3551" w:rsidRPr="00716410" w:rsidRDefault="00BF3551" w:rsidP="00BF355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BF3551" w:rsidRPr="00296890" w:rsidRDefault="003575CA" w:rsidP="00BF35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69" w:type="pct"/>
            <w:vAlign w:val="center"/>
          </w:tcPr>
          <w:p w:rsidR="00BF3551" w:rsidRPr="00296890" w:rsidRDefault="003575CA" w:rsidP="003575CA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สร้างแบบจำลอง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ที่อธิบายการเกิด</w:t>
            </w:r>
            <w:r w:rsidRPr="003575CA">
              <w:rPr>
                <w:rFonts w:ascii="TH SarabunPSK" w:hAnsi="TH SarabunPSK" w:cs="TH SarabunPSK"/>
                <w:sz w:val="28"/>
                <w:szCs w:val="28"/>
                <w:cs/>
              </w:rPr>
              <w:t>และเปรียบเทียบปรากฏการณ์สุริยุปราคาและ   จันทรุปราคา</w:t>
            </w:r>
          </w:p>
        </w:tc>
        <w:tc>
          <w:tcPr>
            <w:tcW w:w="399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F3551" w:rsidRPr="00716410" w:rsidRDefault="00BF3551" w:rsidP="00BF355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5CA" w:rsidRPr="00716410" w:rsidTr="00BF3551">
        <w:tc>
          <w:tcPr>
            <w:tcW w:w="320" w:type="pct"/>
            <w:vAlign w:val="center"/>
          </w:tcPr>
          <w:p w:rsidR="003575CA" w:rsidRPr="00716410" w:rsidRDefault="003575CA" w:rsidP="003575C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3575CA" w:rsidRPr="00296890" w:rsidRDefault="003575CA" w:rsidP="003575C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3.1.2</w:t>
            </w:r>
          </w:p>
        </w:tc>
        <w:tc>
          <w:tcPr>
            <w:tcW w:w="3069" w:type="pct"/>
            <w:vAlign w:val="center"/>
          </w:tcPr>
          <w:p w:rsidR="003575CA" w:rsidRPr="0029689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อธิบาย</w:t>
            </w:r>
            <w:r w:rsidRPr="003575CA">
              <w:rPr>
                <w:rFonts w:ascii="TH SarabunPSK" w:hAnsi="TH SarabunPSK" w:cs="TH SarabunPSK"/>
                <w:sz w:val="28"/>
                <w:szCs w:val="28"/>
                <w:cs/>
              </w:rPr>
              <w:t>พัฒนาการของเทคโนโลยีอวกาศ และ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ยกตัวอย่างการนำเทคโนโลยี อวกาศมาใช้</w:t>
            </w:r>
            <w:r w:rsidRPr="003575CA">
              <w:rPr>
                <w:rFonts w:ascii="TH SarabunPSK" w:hAnsi="TH SarabunPSK" w:cs="TH SarabunPSK"/>
                <w:sz w:val="28"/>
                <w:szCs w:val="28"/>
                <w:cs/>
              </w:rPr>
              <w:t>ประโยชน์ใน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ชีวิตประจำวัน จากข้อมูลที่</w:t>
            </w:r>
            <w:r w:rsidRPr="003575CA">
              <w:rPr>
                <w:rFonts w:ascii="TH SarabunPSK" w:hAnsi="TH SarabunPSK" w:cs="TH SarabunPSK"/>
                <w:sz w:val="28"/>
                <w:szCs w:val="28"/>
                <w:cs/>
              </w:rPr>
              <w:t>รวบรวมได้</w:t>
            </w:r>
          </w:p>
        </w:tc>
        <w:tc>
          <w:tcPr>
            <w:tcW w:w="399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575CA" w:rsidRPr="00716410" w:rsidRDefault="003575CA" w:rsidP="003575C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D23F4" w:rsidRPr="00716410" w:rsidTr="00BF3551">
        <w:tc>
          <w:tcPr>
            <w:tcW w:w="320" w:type="pct"/>
            <w:vAlign w:val="center"/>
          </w:tcPr>
          <w:p w:rsidR="001D23F4" w:rsidRPr="00716410" w:rsidRDefault="001D23F4" w:rsidP="001D23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1D23F4" w:rsidRPr="00296890" w:rsidRDefault="001D23F4" w:rsidP="001D23F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3.2.1</w:t>
            </w:r>
          </w:p>
        </w:tc>
        <w:tc>
          <w:tcPr>
            <w:tcW w:w="3069" w:type="pct"/>
            <w:vAlign w:val="center"/>
          </w:tcPr>
          <w:p w:rsidR="001D23F4" w:rsidRPr="00296890" w:rsidRDefault="001D23F4" w:rsidP="001D23F4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="00080E46">
              <w:rPr>
                <w:rFonts w:ascii="TH SarabunPSK" w:hAnsi="TH SarabunPSK" w:cs="TH SarabunPSK" w:hint="cs"/>
                <w:sz w:val="28"/>
                <w:szCs w:val="28"/>
                <w:cs/>
              </w:rPr>
              <w:t>เปรียบเทียบ</w:t>
            </w:r>
            <w:r w:rsidR="00080E46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กระบวนการเกิด</w:t>
            </w:r>
            <w:r w:rsidR="00080E46"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หินอัคนี หิน</w:t>
            </w:r>
            <w:r w:rsidR="00080E46">
              <w:rPr>
                <w:rFonts w:ascii="TH SarabunPSK" w:hAnsi="TH SarabunPSK" w:cs="TH SarabunPSK"/>
                <w:sz w:val="28"/>
                <w:szCs w:val="28"/>
                <w:cs/>
              </w:rPr>
              <w:t>ตะกอนและหินแปร และอธิบาย</w:t>
            </w:r>
            <w:proofErr w:type="spellStart"/>
            <w:r w:rsidR="00080E46">
              <w:rPr>
                <w:rFonts w:ascii="TH SarabunPSK" w:hAnsi="TH SarabunPSK" w:cs="TH SarabunPSK"/>
                <w:sz w:val="28"/>
                <w:szCs w:val="28"/>
                <w:cs/>
              </w:rPr>
              <w:t>วัฏ</w:t>
            </w:r>
            <w:proofErr w:type="spellEnd"/>
            <w:r w:rsidR="00080E46">
              <w:rPr>
                <w:rFonts w:ascii="TH SarabunPSK" w:hAnsi="TH SarabunPSK" w:cs="TH SarabunPSK"/>
                <w:sz w:val="28"/>
                <w:szCs w:val="28"/>
                <w:cs/>
              </w:rPr>
              <w:t>จักรหินจากแบบจำ</w:t>
            </w:r>
            <w:r w:rsidR="00080E46"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ลอง</w:t>
            </w:r>
          </w:p>
        </w:tc>
        <w:tc>
          <w:tcPr>
            <w:tcW w:w="399" w:type="pct"/>
          </w:tcPr>
          <w:p w:rsidR="001D23F4" w:rsidRPr="00716410" w:rsidRDefault="001D23F4" w:rsidP="001D23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D23F4" w:rsidRPr="00716410" w:rsidRDefault="001D23F4" w:rsidP="001D23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D23F4" w:rsidRPr="00716410" w:rsidRDefault="001D23F4" w:rsidP="001D23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0E46" w:rsidRPr="00716410" w:rsidTr="00BF3551">
        <w:tc>
          <w:tcPr>
            <w:tcW w:w="320" w:type="pct"/>
            <w:vAlign w:val="center"/>
          </w:tcPr>
          <w:p w:rsidR="00080E46" w:rsidRPr="00716410" w:rsidRDefault="00080E46" w:rsidP="00080E4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080E46" w:rsidRPr="00296890" w:rsidRDefault="00080E46" w:rsidP="00080E4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3.2.2</w:t>
            </w:r>
          </w:p>
        </w:tc>
        <w:tc>
          <w:tcPr>
            <w:tcW w:w="3069" w:type="pct"/>
            <w:vAlign w:val="center"/>
          </w:tcPr>
          <w:p w:rsidR="00080E46" w:rsidRPr="0029689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บรรยายและยกตัวอย่างการใช้ประโยชน์ของหิน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และแร่ในชีว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ิตประจำวันจาก ข้อมูลที่รวบรวม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ได้</w:t>
            </w:r>
          </w:p>
        </w:tc>
        <w:tc>
          <w:tcPr>
            <w:tcW w:w="399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0E46" w:rsidRPr="00716410" w:rsidTr="00BF3551">
        <w:tc>
          <w:tcPr>
            <w:tcW w:w="320" w:type="pct"/>
            <w:vAlign w:val="center"/>
          </w:tcPr>
          <w:p w:rsidR="00080E46" w:rsidRPr="00716410" w:rsidRDefault="00080E46" w:rsidP="00080E4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080E46" w:rsidRPr="00296890" w:rsidRDefault="00080E46" w:rsidP="00080E4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3.2.3</w:t>
            </w:r>
          </w:p>
        </w:tc>
        <w:tc>
          <w:tcPr>
            <w:tcW w:w="3069" w:type="pct"/>
            <w:vAlign w:val="center"/>
          </w:tcPr>
          <w:p w:rsidR="00080E46" w:rsidRPr="0029689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สร้างแบบจำลองที่อธิบายการเกิดซากดึกดำบรรพ์ และคาดคะเนสภาพแวดล้อมในอดีตของซากดึกดำ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บรรพ์</w:t>
            </w:r>
          </w:p>
        </w:tc>
        <w:tc>
          <w:tcPr>
            <w:tcW w:w="399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0E46" w:rsidRPr="00716410" w:rsidTr="00BF3551">
        <w:tc>
          <w:tcPr>
            <w:tcW w:w="320" w:type="pct"/>
            <w:vAlign w:val="center"/>
          </w:tcPr>
          <w:p w:rsidR="00080E46" w:rsidRPr="00716410" w:rsidRDefault="00080E46" w:rsidP="00080E4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080E46" w:rsidRPr="00296890" w:rsidRDefault="00080E46" w:rsidP="00080E4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3.2.4</w:t>
            </w:r>
          </w:p>
        </w:tc>
        <w:tc>
          <w:tcPr>
            <w:tcW w:w="3069" w:type="pct"/>
            <w:vAlign w:val="center"/>
          </w:tcPr>
          <w:p w:rsidR="00080E46" w:rsidRPr="0029689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เปร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ีย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บเทียบการเกิดลมบก ลมทะเล และมรสุม รวมทั้งอธิบายผลที่มีต่อสิ่งมีชีวิตและสิ่งแวดล้อมจากแบบจำ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ลอง</w:t>
            </w:r>
          </w:p>
        </w:tc>
        <w:tc>
          <w:tcPr>
            <w:tcW w:w="399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0E46" w:rsidRPr="00716410" w:rsidTr="00BF3551">
        <w:tc>
          <w:tcPr>
            <w:tcW w:w="320" w:type="pct"/>
            <w:vAlign w:val="center"/>
          </w:tcPr>
          <w:p w:rsidR="00080E46" w:rsidRPr="00716410" w:rsidRDefault="00080E46" w:rsidP="00080E4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  <w:vAlign w:val="center"/>
          </w:tcPr>
          <w:p w:rsidR="00080E46" w:rsidRPr="00296890" w:rsidRDefault="00080E46" w:rsidP="00080E4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3.2.5</w:t>
            </w:r>
          </w:p>
        </w:tc>
        <w:tc>
          <w:tcPr>
            <w:tcW w:w="3069" w:type="pct"/>
            <w:vAlign w:val="center"/>
          </w:tcPr>
          <w:p w:rsidR="00080E46" w:rsidRPr="0029689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อธิบายผลของ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มรสุม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ต่อกา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รเกิดฤดูของประเทศไทย จากข้อมูลที่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รวบรวมได้</w:t>
            </w:r>
          </w:p>
        </w:tc>
        <w:tc>
          <w:tcPr>
            <w:tcW w:w="399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0E46" w:rsidRPr="00716410" w:rsidTr="00BF3551">
        <w:tc>
          <w:tcPr>
            <w:tcW w:w="320" w:type="pct"/>
            <w:vAlign w:val="center"/>
          </w:tcPr>
          <w:p w:rsidR="00080E46" w:rsidRPr="00716410" w:rsidRDefault="00080E46" w:rsidP="00080E4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lastRenderedPageBreak/>
              <w:t>23</w:t>
            </w:r>
          </w:p>
        </w:tc>
        <w:tc>
          <w:tcPr>
            <w:tcW w:w="479" w:type="pct"/>
            <w:vAlign w:val="center"/>
          </w:tcPr>
          <w:p w:rsidR="00080E46" w:rsidRPr="00296890" w:rsidRDefault="00080E46" w:rsidP="00080E4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3.2.6</w:t>
            </w:r>
          </w:p>
        </w:tc>
        <w:tc>
          <w:tcPr>
            <w:tcW w:w="3069" w:type="pct"/>
            <w:vAlign w:val="center"/>
          </w:tcPr>
          <w:p w:rsidR="00080E46" w:rsidRPr="0029689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บรรยายลักษณะและผลกระทบของน้ำท่วมการกัด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เซาะชายฝั่ง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ดินถล่ม แผ่นดินไหว </w:t>
            </w:r>
            <w:proofErr w:type="spellStart"/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สึ</w:t>
            </w:r>
            <w:proofErr w:type="spellEnd"/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นามิ</w:t>
            </w:r>
          </w:p>
        </w:tc>
        <w:tc>
          <w:tcPr>
            <w:tcW w:w="399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0E46" w:rsidRPr="00716410" w:rsidTr="00BF3551">
        <w:tc>
          <w:tcPr>
            <w:tcW w:w="320" w:type="pct"/>
            <w:vAlign w:val="center"/>
          </w:tcPr>
          <w:p w:rsidR="00080E46" w:rsidRPr="00716410" w:rsidRDefault="00080E46" w:rsidP="00080E4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79" w:type="pct"/>
            <w:vAlign w:val="center"/>
          </w:tcPr>
          <w:p w:rsidR="00080E46" w:rsidRPr="00296890" w:rsidRDefault="00080E46" w:rsidP="00080E4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3.2.7</w:t>
            </w:r>
          </w:p>
        </w:tc>
        <w:tc>
          <w:tcPr>
            <w:tcW w:w="3069" w:type="pct"/>
            <w:vAlign w:val="center"/>
          </w:tcPr>
          <w:p w:rsidR="00080E46" w:rsidRPr="0029689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ตระหนักถึงผลกระทบของภัย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ธ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รรมชาติและธรณี พิบัติภัย โดยนำ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เสนอแนวทาง ในการเฝ้าระวัง และปฏิบ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ัติ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ตนให้ปลอดภัยจากภัย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ธรรมชาติแล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ะธรณีพิบัติภัยที่อาจเกิด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ในท้องถิ่น</w:t>
            </w:r>
          </w:p>
        </w:tc>
        <w:tc>
          <w:tcPr>
            <w:tcW w:w="399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0E46" w:rsidRPr="00716410" w:rsidTr="00BF3551">
        <w:tc>
          <w:tcPr>
            <w:tcW w:w="320" w:type="pct"/>
            <w:vAlign w:val="center"/>
          </w:tcPr>
          <w:p w:rsidR="00080E46" w:rsidRPr="00716410" w:rsidRDefault="00080E46" w:rsidP="00080E4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79" w:type="pct"/>
            <w:vAlign w:val="center"/>
          </w:tcPr>
          <w:p w:rsidR="00080E46" w:rsidRPr="00296890" w:rsidRDefault="00080E46" w:rsidP="00080E4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3.2.8</w:t>
            </w:r>
          </w:p>
        </w:tc>
        <w:tc>
          <w:tcPr>
            <w:tcW w:w="3069" w:type="pct"/>
            <w:vAlign w:val="center"/>
          </w:tcPr>
          <w:p w:rsidR="00080E46" w:rsidRPr="0029689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สร้างแบบจำลองที่อธิบายการเกิดปรากฏการณ์เรือนกระจกและผลของปรากฏการณ์เรือนกระจกต่อ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สิ่งมีชีวิต</w:t>
            </w:r>
          </w:p>
        </w:tc>
        <w:tc>
          <w:tcPr>
            <w:tcW w:w="399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0E46" w:rsidRPr="00716410" w:rsidTr="00BF3551">
        <w:tc>
          <w:tcPr>
            <w:tcW w:w="320" w:type="pct"/>
            <w:vAlign w:val="center"/>
          </w:tcPr>
          <w:p w:rsidR="00080E46" w:rsidRPr="00716410" w:rsidRDefault="00080E46" w:rsidP="00080E46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79" w:type="pct"/>
            <w:vAlign w:val="center"/>
          </w:tcPr>
          <w:p w:rsidR="00080E46" w:rsidRPr="00296890" w:rsidRDefault="00080E46" w:rsidP="00080E4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3.2.9</w:t>
            </w:r>
          </w:p>
        </w:tc>
        <w:tc>
          <w:tcPr>
            <w:tcW w:w="3069" w:type="pct"/>
            <w:vAlign w:val="center"/>
          </w:tcPr>
          <w:p w:rsidR="00080E46" w:rsidRPr="0029689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ตระหนักถึงผลกระทบของปรากฏการณ์เรือนกระจกโดยนำเสนอแนวทาง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การปฏิบัต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ิตน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เพื่อลดกิจกรรมที่ก่อให้เกิดแก๊ส</w:t>
            </w:r>
            <w:r w:rsidRPr="00080E46">
              <w:rPr>
                <w:rFonts w:ascii="TH SarabunPSK" w:hAnsi="TH SarabunPSK" w:cs="TH SarabunPSK"/>
                <w:sz w:val="28"/>
                <w:szCs w:val="28"/>
                <w:cs/>
              </w:rPr>
              <w:t>เรือนกระจก</w:t>
            </w:r>
          </w:p>
        </w:tc>
        <w:tc>
          <w:tcPr>
            <w:tcW w:w="399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080E46" w:rsidRPr="00716410" w:rsidRDefault="00080E46" w:rsidP="00080E4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271E" w:rsidRPr="00716410" w:rsidTr="00BF3551">
        <w:tc>
          <w:tcPr>
            <w:tcW w:w="320" w:type="pct"/>
            <w:vAlign w:val="center"/>
          </w:tcPr>
          <w:p w:rsidR="0055271E" w:rsidRPr="00716410" w:rsidRDefault="0055271E" w:rsidP="0055271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79" w:type="pct"/>
            <w:vAlign w:val="center"/>
          </w:tcPr>
          <w:p w:rsidR="0055271E" w:rsidRPr="00296890" w:rsidRDefault="0055271E" w:rsidP="0055271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4.2.1</w:t>
            </w:r>
          </w:p>
        </w:tc>
        <w:tc>
          <w:tcPr>
            <w:tcW w:w="3069" w:type="pct"/>
            <w:vAlign w:val="center"/>
          </w:tcPr>
          <w:p w:rsidR="0055271E" w:rsidRPr="00296890" w:rsidRDefault="0055271E" w:rsidP="0055271E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ใช้เหตุผลเชิง</w:t>
            </w:r>
            <w:r w:rsidRPr="0055271E">
              <w:rPr>
                <w:rFonts w:ascii="TH SarabunPSK" w:hAnsi="TH SarabunPSK" w:cs="TH SarabunPSK"/>
                <w:sz w:val="28"/>
                <w:szCs w:val="28"/>
                <w:cs/>
              </w:rPr>
              <w:t>ตร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รกะในการอธิบายและออกแบบวิธีการแก้ปัญหาที่พบในชีวิตประจำ</w:t>
            </w:r>
            <w:r w:rsidRPr="0055271E">
              <w:rPr>
                <w:rFonts w:ascii="TH SarabunPSK" w:hAnsi="TH SarabunPSK" w:cs="TH SarabunPSK"/>
                <w:sz w:val="28"/>
                <w:szCs w:val="28"/>
                <w:cs/>
              </w:rPr>
              <w:t>วัน</w:t>
            </w:r>
          </w:p>
        </w:tc>
        <w:tc>
          <w:tcPr>
            <w:tcW w:w="399" w:type="pct"/>
          </w:tcPr>
          <w:p w:rsidR="0055271E" w:rsidRPr="00716410" w:rsidRDefault="0055271E" w:rsidP="0055271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271E" w:rsidRPr="00716410" w:rsidRDefault="0055271E" w:rsidP="0055271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271E" w:rsidRPr="00716410" w:rsidRDefault="0055271E" w:rsidP="0055271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50D50" w:rsidRPr="00716410" w:rsidTr="00BF3551">
        <w:tc>
          <w:tcPr>
            <w:tcW w:w="320" w:type="pct"/>
            <w:vAlign w:val="center"/>
          </w:tcPr>
          <w:p w:rsidR="00A50D50" w:rsidRPr="00716410" w:rsidRDefault="00A50D50" w:rsidP="00A50D5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79" w:type="pct"/>
            <w:vAlign w:val="center"/>
          </w:tcPr>
          <w:p w:rsidR="00A50D50" w:rsidRPr="00296890" w:rsidRDefault="00A50D50" w:rsidP="00A50D5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4.2.2</w:t>
            </w:r>
          </w:p>
        </w:tc>
        <w:tc>
          <w:tcPr>
            <w:tcW w:w="3069" w:type="pct"/>
            <w:vAlign w:val="center"/>
          </w:tcPr>
          <w:p w:rsidR="00A50D50" w:rsidRPr="00296890" w:rsidRDefault="00A50D50" w:rsidP="00A50D5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ออกแบบและเขียนโปรแกรมอย่างง่ายเพื่อแก้ปัญหาในชีวิตประจำวัน ตรวจหา ข้อผิดพลาดของโปรแกรมและ</w:t>
            </w:r>
            <w:r w:rsidRPr="00A50D50">
              <w:rPr>
                <w:rFonts w:ascii="TH SarabunPSK" w:hAnsi="TH SarabunPSK" w:cs="TH SarabunPSK"/>
                <w:sz w:val="28"/>
                <w:szCs w:val="28"/>
                <w:cs/>
              </w:rPr>
              <w:t>แก้ไข</w:t>
            </w:r>
          </w:p>
        </w:tc>
        <w:tc>
          <w:tcPr>
            <w:tcW w:w="399" w:type="pct"/>
          </w:tcPr>
          <w:p w:rsidR="00A50D50" w:rsidRPr="00716410" w:rsidRDefault="00A50D50" w:rsidP="00A50D5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A50D50" w:rsidRPr="00716410" w:rsidRDefault="00A50D50" w:rsidP="00A50D5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A50D50" w:rsidRPr="00716410" w:rsidRDefault="00A50D50" w:rsidP="00A50D5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50D50" w:rsidRPr="00716410" w:rsidTr="00BF3551">
        <w:tc>
          <w:tcPr>
            <w:tcW w:w="320" w:type="pct"/>
            <w:vAlign w:val="center"/>
          </w:tcPr>
          <w:p w:rsidR="00A50D50" w:rsidRPr="00716410" w:rsidRDefault="00A50D50" w:rsidP="00A50D5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79" w:type="pct"/>
            <w:vAlign w:val="center"/>
          </w:tcPr>
          <w:p w:rsidR="00A50D50" w:rsidRPr="00296890" w:rsidRDefault="00A50D50" w:rsidP="00A50D5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4.2.3</w:t>
            </w:r>
          </w:p>
        </w:tc>
        <w:tc>
          <w:tcPr>
            <w:tcW w:w="3069" w:type="pct"/>
            <w:vAlign w:val="center"/>
          </w:tcPr>
          <w:p w:rsidR="00A50D50" w:rsidRPr="00296890" w:rsidRDefault="00A50D50" w:rsidP="00A50D5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ใช้อินเทอร์เน็ตในการค้นหาข้อมูลอย่างมี</w:t>
            </w:r>
            <w:r w:rsidRPr="00A50D50">
              <w:rPr>
                <w:rFonts w:ascii="TH SarabunPSK" w:hAnsi="TH SarabunPSK" w:cs="TH SarabunPSK"/>
                <w:sz w:val="28"/>
                <w:szCs w:val="28"/>
                <w:cs/>
              </w:rPr>
              <w:t>ประสิทธ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ิภ</w:t>
            </w:r>
            <w:r w:rsidRPr="00A50D50">
              <w:rPr>
                <w:rFonts w:ascii="TH SarabunPSK" w:hAnsi="TH SarabunPSK" w:cs="TH SarabunPSK"/>
                <w:sz w:val="28"/>
                <w:szCs w:val="28"/>
                <w:cs/>
              </w:rPr>
              <w:t>าพ</w:t>
            </w:r>
          </w:p>
        </w:tc>
        <w:tc>
          <w:tcPr>
            <w:tcW w:w="399" w:type="pct"/>
          </w:tcPr>
          <w:p w:rsidR="00A50D50" w:rsidRPr="00716410" w:rsidRDefault="00A50D50" w:rsidP="00A50D5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A50D50" w:rsidRPr="00716410" w:rsidRDefault="00A50D50" w:rsidP="00A50D5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A50D50" w:rsidRPr="00716410" w:rsidRDefault="00A50D50" w:rsidP="00A50D5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50D50" w:rsidRPr="00716410" w:rsidTr="00BF3551">
        <w:tc>
          <w:tcPr>
            <w:tcW w:w="320" w:type="pct"/>
            <w:vAlign w:val="center"/>
          </w:tcPr>
          <w:p w:rsidR="00A50D50" w:rsidRPr="00716410" w:rsidRDefault="00A50D50" w:rsidP="00A50D5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79" w:type="pct"/>
            <w:vAlign w:val="center"/>
          </w:tcPr>
          <w:p w:rsidR="00A50D50" w:rsidRPr="00296890" w:rsidRDefault="00A50D50" w:rsidP="00A50D5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4.2.4</w:t>
            </w:r>
          </w:p>
        </w:tc>
        <w:tc>
          <w:tcPr>
            <w:tcW w:w="3069" w:type="pct"/>
            <w:vAlign w:val="center"/>
          </w:tcPr>
          <w:p w:rsidR="00A50D50" w:rsidRPr="00296890" w:rsidRDefault="00A50D50" w:rsidP="00A50D5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ใช้เทคโนโลยีสารสนเทศทำงานร่วมกันอย่างปลอดภัย เข้าใจสิทธิและหน้าที่ของตน เคารพในสิทธิ</w:t>
            </w:r>
            <w:r w:rsidRPr="00A50D50">
              <w:rPr>
                <w:rFonts w:ascii="TH SarabunPSK" w:hAnsi="TH SarabunPSK" w:cs="TH SarabunPSK"/>
                <w:sz w:val="28"/>
                <w:szCs w:val="28"/>
                <w:cs/>
              </w:rPr>
              <w:t>ของผู้อื่น แจ้ง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ผู้เกี่ยวข้องเมื่อพบข้อมูลหรือบุคคลที่ไม่</w:t>
            </w:r>
            <w:r w:rsidRPr="00A50D50">
              <w:rPr>
                <w:rFonts w:ascii="TH SarabunPSK" w:hAnsi="TH SarabunPSK" w:cs="TH SarabunPSK"/>
                <w:sz w:val="28"/>
                <w:szCs w:val="28"/>
                <w:cs/>
              </w:rPr>
              <w:t>เหมาะสม</w:t>
            </w:r>
          </w:p>
        </w:tc>
        <w:tc>
          <w:tcPr>
            <w:tcW w:w="399" w:type="pct"/>
          </w:tcPr>
          <w:p w:rsidR="00A50D50" w:rsidRPr="00716410" w:rsidRDefault="00A50D50" w:rsidP="00A50D5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A50D50" w:rsidRPr="00716410" w:rsidRDefault="00A50D50" w:rsidP="00A50D5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A50D50" w:rsidRPr="00716410" w:rsidRDefault="00A50D50" w:rsidP="00A50D5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กลุ่มสาระการเรียนรู้สังคมศึกษา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E64BAA" w:rsidRPr="00716410" w:rsidTr="0041231A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41231A">
        <w:trPr>
          <w:tblHeader/>
        </w:trPr>
        <w:tc>
          <w:tcPr>
            <w:tcW w:w="320" w:type="pct"/>
            <w:vMerge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E64BAA" w:rsidRPr="00716410" w:rsidRDefault="00E64BAA" w:rsidP="00E4333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3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วิเคราะห์ความสำคัญของพระพุทธศาสนาในฐานะเป็นศาสนาประจำชาติหรือความสำคัญของศาสนาที่ตนนับถือ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สรุปพุทธประวัติตั้งแต่ปลงอายุสังขารจนถึงสังเวช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นีย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สถาน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หรือประวัติศาสดาที่ตนนับถือตามที่กำหนด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1.1.3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เห็นคุณค่าและประพฤติตนตามแบบอย่างการดำเนินชีวิตและข้อคิดจากประวัติสาวก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ชาดก/เรื่องเล่า 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และศา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สนิกชนตัวอย่างตามที่กำหนด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1.1.4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วิเคราะห์ความสำคัญและเคารพพระรัตนตรัย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ปฏิบัติตามไตรสิกขาและหลักธรรมโอวาท ๓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ในพระพุทธศาสนาหรือหลักธรรมของศาสนาที่ตนนับถือตามที่กำหนด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1.1.5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ชื่นชมการทำความดีของบุคคลในประเทศตามหลักศาสนา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พร้อมทั้งบอกแนวปฏิบัติในการดำเนินชีวิต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1.1.6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เห็นคุณค่าและสวดมนต์แผ่เมตตา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และบริหารจิตเจริญปัญญา มีสติที่เป็นพื้นฐานของสมาธิในพระพุทธศาสนา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หรือการพัฒนาจิตตามแนวทางของศาสนาที่ตนนับถือ ตามที่กำหนด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1.1.7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ปฏิบัติตนตามหลักธรรมของศาสนาที่ตนนับถือ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เพื่อแก้ปัญหาอบายมุขและสิ่งเสพติด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1.1.8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8.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อธิบายหลักธรรมสำคัญของศาสนาอื่นๆ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โดยสังเขป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1.1.9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9.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อธิบายลักษณะสำคัญ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ของศา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สนพิธีพิธีกรรมของศาสนาอื่นๆ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และปฏิบัติตนได้อย่างเหมาะสมเมื่อต้องเข้าร่วมพิธี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1.2.1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อธิบายความรู้เกี่ยวกับสถานที่ต่างๆ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ในศา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สนสถาน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และปฏิบัติตนได้อย่างเหมาะสม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1.2.2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มีมรรยาทของความ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เป็นศา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สนิกชนที่ดีตามที่กำหนด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1.2.3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อธิบายประโยชน์ของการเข้าร่วม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ในศา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สนพิธี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พิธีกรรม และกิจกรรมในวันสำคัญทางศาสนา ตามที่กำหนด และปฏิบัติตนได้ถูกต้อง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1.2.4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แสดงตนเป็นพุทธ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มาม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กะ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หรือแสดงตน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เป็นศา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สนิกชนของศาสนาที่ตนนับถือ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ปฏิบัติตามกฎหมายที่เกี่ยวข้องกับชีวิตประจำวันของครอบครัวและชุมชน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วิเคราะห์การเปลี่ยนแปลงวัฒนธรรมตามกาลเวลาและธำรงรักษาวัฒนธรรมอันดีงาม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2.1.3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แสดงออกถึงมารยาทไทยได้เหมาะสมถูกกาลเทศะ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2.1.4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อธิบายคุณค่าทางวัฒนธรรมที่แตกต่างกันระหว่างกลุ่มคนในสังคมไทย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2.1.5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ติดตามข้อมูล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ข่าวสาร เหตุการณ์ต่าง ๆในชีวิตประจำวัน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เลือกรับและใช้ข้อมูลข่าวสารในการเรียนรู้ได้เหมาะสม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2.2.1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เปรียบเทียบบทบาท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หน้าที่ขององค์กรปกครองส่วนท้องถิ่นและรัฐบาล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2.2.2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มีส่วนร่วมในกิจกรรมต่างๆ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ที่ส่งเสริม ประชาธิปไตยในท้องถิ่นและประเทศ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2.2.3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อภิปรายบทบาท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ความสำคัญในการใช้สิทธิออกเสียงเลือกตั้งตามระบอบประชาธิปไตย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69" w:type="pct"/>
            <w:vAlign w:val="center"/>
          </w:tcPr>
          <w:p w:rsidR="0041231A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อธิบายบทบาทของผู้ผลิตที่มีความรับผิดชอบ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3.1.2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อธิบายบทบาทของผู้บริโภคที่รู้เท่าทัน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3.1.3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บอกวิธีและประโยชน์ของการใช้ทรัพยากรอย่างยั่งยืน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3.2.1</w:t>
            </w:r>
          </w:p>
        </w:tc>
        <w:tc>
          <w:tcPr>
            <w:tcW w:w="3069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อธิบายความสัมพันธ์ระหว่างผู้ผลิตผู้บริโภค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ธนาคาร และรัฐบาล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3.2.2</w:t>
            </w:r>
          </w:p>
        </w:tc>
        <w:tc>
          <w:tcPr>
            <w:tcW w:w="3069" w:type="pct"/>
            <w:vAlign w:val="center"/>
          </w:tcPr>
          <w:p w:rsidR="0041231A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ยกตัวอย่างการรวมกลุ่มทางเศรษฐกิจภายในท้องถิ่น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41231A">
        <w:tc>
          <w:tcPr>
            <w:tcW w:w="320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lastRenderedPageBreak/>
              <w:t>27</w:t>
            </w:r>
          </w:p>
        </w:tc>
        <w:tc>
          <w:tcPr>
            <w:tcW w:w="479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5.1.1</w:t>
            </w:r>
          </w:p>
        </w:tc>
        <w:tc>
          <w:tcPr>
            <w:tcW w:w="3069" w:type="pct"/>
            <w:vAlign w:val="center"/>
          </w:tcPr>
          <w:p w:rsidR="0041231A" w:rsidRPr="00296890" w:rsidRDefault="00B73173" w:rsidP="0041231A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สืบค้นและ</w:t>
            </w:r>
            <w:r w:rsidR="0041231A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อธิบายข้อมูล</w:t>
            </w:r>
            <w:r w:rsidRPr="00B73173">
              <w:rPr>
                <w:rFonts w:ascii="TH SarabunPSK" w:hAnsi="TH SarabunPSK" w:cs="TH SarabunPSK"/>
                <w:sz w:val="28"/>
                <w:szCs w:val="28"/>
                <w:cs/>
              </w:rPr>
              <w:t>ลักษณะ</w:t>
            </w:r>
            <w:r w:rsidR="0041231A">
              <w:rPr>
                <w:rFonts w:ascii="TH SarabunPSK" w:hAnsi="TH SarabunPSK" w:cs="TH SarabunPSK"/>
                <w:sz w:val="28"/>
                <w:szCs w:val="28"/>
                <w:cs/>
              </w:rPr>
              <w:t>ทางกายภาพ</w:t>
            </w:r>
            <w:r w:rsidRPr="00B73173">
              <w:rPr>
                <w:rFonts w:ascii="TH SarabunPSK" w:hAnsi="TH SarabunPSK" w:cs="TH SarabunPSK"/>
                <w:sz w:val="28"/>
                <w:szCs w:val="28"/>
                <w:cs/>
              </w:rPr>
              <w:t>ของประเทศไทยด้วยแผนที่ รูป ถ่ายทางอากาศ</w:t>
            </w:r>
            <w:r w:rsidR="0041231A">
              <w:rPr>
                <w:rFonts w:ascii="TH SarabunPSK" w:hAnsi="TH SarabunPSK" w:cs="TH SarabunPSK"/>
                <w:sz w:val="28"/>
                <w:szCs w:val="28"/>
                <w:cs/>
              </w:rPr>
              <w:t>และภาพจาก</w:t>
            </w:r>
            <w:r w:rsidRPr="00B73173">
              <w:rPr>
                <w:rFonts w:ascii="TH SarabunPSK" w:hAnsi="TH SarabunPSK" w:cs="TH SarabunPSK"/>
                <w:sz w:val="28"/>
                <w:szCs w:val="28"/>
                <w:cs/>
              </w:rPr>
              <w:t>ดาวเทียม</w:t>
            </w:r>
          </w:p>
        </w:tc>
        <w:tc>
          <w:tcPr>
            <w:tcW w:w="399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1231A" w:rsidRPr="00716410" w:rsidTr="0041231A">
        <w:tc>
          <w:tcPr>
            <w:tcW w:w="320" w:type="pct"/>
            <w:vAlign w:val="center"/>
          </w:tcPr>
          <w:p w:rsidR="0041231A" w:rsidRPr="00716410" w:rsidRDefault="0041231A" w:rsidP="0041231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79" w:type="pct"/>
            <w:vAlign w:val="center"/>
          </w:tcPr>
          <w:p w:rsidR="0041231A" w:rsidRPr="00296890" w:rsidRDefault="0041231A" w:rsidP="0041231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>
              <w:rPr>
                <w:rFonts w:ascii="TH SarabunPSK" w:hAnsi="TH SarabunPSK" w:cs="TH SarabunPSK"/>
                <w:sz w:val="28"/>
                <w:szCs w:val="28"/>
              </w:rPr>
              <w:t>5.1.2</w:t>
            </w:r>
          </w:p>
        </w:tc>
        <w:tc>
          <w:tcPr>
            <w:tcW w:w="3069" w:type="pct"/>
            <w:vAlign w:val="center"/>
          </w:tcPr>
          <w:p w:rsidR="0041231A" w:rsidRPr="00296890" w:rsidRDefault="0041231A" w:rsidP="0041231A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41231A">
              <w:rPr>
                <w:rFonts w:ascii="TH SarabunPSK" w:hAnsi="TH SarabunPSK" w:cs="TH SarabunPSK"/>
                <w:sz w:val="28"/>
                <w:szCs w:val="28"/>
                <w:cs/>
              </w:rPr>
              <w:t>อธิบา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ยความสัมพันธ์</w:t>
            </w:r>
            <w:r w:rsidRPr="0041231A"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ลักษณะทางกายภาพกับ</w:t>
            </w:r>
            <w:r w:rsidRPr="0041231A">
              <w:rPr>
                <w:rFonts w:ascii="TH SarabunPSK" w:hAnsi="TH SarabunPSK" w:cs="TH SarabunPSK"/>
                <w:sz w:val="28"/>
                <w:szCs w:val="28"/>
                <w:cs/>
              </w:rPr>
              <w:t>ภัยพิบัติ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ในประเทศไทย เพื่อเตรียมพร้อมรับมือภัยพิบ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ัติ</w:t>
            </w:r>
          </w:p>
        </w:tc>
        <w:tc>
          <w:tcPr>
            <w:tcW w:w="399" w:type="pct"/>
          </w:tcPr>
          <w:p w:rsidR="0041231A" w:rsidRPr="0071641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41231A" w:rsidRPr="0071641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41231A" w:rsidRPr="0071641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1231A" w:rsidRPr="00716410" w:rsidTr="0041231A">
        <w:tc>
          <w:tcPr>
            <w:tcW w:w="320" w:type="pct"/>
            <w:vAlign w:val="center"/>
          </w:tcPr>
          <w:p w:rsidR="0041231A" w:rsidRPr="00716410" w:rsidRDefault="0041231A" w:rsidP="0041231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79" w:type="pct"/>
            <w:vAlign w:val="center"/>
          </w:tcPr>
          <w:p w:rsidR="0041231A" w:rsidRPr="00296890" w:rsidRDefault="0041231A" w:rsidP="0041231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.1</w:t>
            </w:r>
          </w:p>
        </w:tc>
        <w:tc>
          <w:tcPr>
            <w:tcW w:w="3069" w:type="pct"/>
            <w:vAlign w:val="center"/>
          </w:tcPr>
          <w:p w:rsidR="0041231A" w:rsidRPr="00296890" w:rsidRDefault="0041231A" w:rsidP="0041231A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วิเคราะห์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ปฏิสัมพันธ์ระหว่างสิ่งแวดล้อมทางกายภาพกับลั</w:t>
            </w:r>
            <w:r w:rsidRPr="0041231A">
              <w:rPr>
                <w:rFonts w:ascii="TH SarabunPSK" w:hAnsi="TH SarabunPSK" w:cs="TH SarabunPSK"/>
                <w:sz w:val="28"/>
                <w:szCs w:val="28"/>
                <w:cs/>
              </w:rPr>
              <w:t>กษณะก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ิจ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กรรมทางเศรษฐกิจ</w:t>
            </w:r>
            <w:r w:rsidRPr="0041231A">
              <w:rPr>
                <w:rFonts w:ascii="TH SarabunPSK" w:hAnsi="TH SarabunPSK" w:cs="TH SarabunPSK"/>
                <w:sz w:val="28"/>
                <w:szCs w:val="28"/>
                <w:cs/>
              </w:rPr>
              <w:t>และสังคมในประเทศไทย</w:t>
            </w:r>
          </w:p>
        </w:tc>
        <w:tc>
          <w:tcPr>
            <w:tcW w:w="399" w:type="pct"/>
          </w:tcPr>
          <w:p w:rsidR="0041231A" w:rsidRPr="0071641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41231A" w:rsidRPr="0071641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41231A" w:rsidRPr="0071641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1231A" w:rsidRPr="00716410" w:rsidTr="0041231A">
        <w:tc>
          <w:tcPr>
            <w:tcW w:w="320" w:type="pct"/>
            <w:vAlign w:val="center"/>
          </w:tcPr>
          <w:p w:rsidR="0041231A" w:rsidRPr="00716410" w:rsidRDefault="0041231A" w:rsidP="0041231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79" w:type="pct"/>
            <w:vAlign w:val="center"/>
          </w:tcPr>
          <w:p w:rsidR="0041231A" w:rsidRPr="00296890" w:rsidRDefault="0041231A" w:rsidP="0041231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>
              <w:rPr>
                <w:rFonts w:ascii="TH SarabunPSK" w:hAnsi="TH SarabunPSK" w:cs="TH SarabunPSK"/>
                <w:sz w:val="28"/>
                <w:szCs w:val="28"/>
              </w:rPr>
              <w:t>2.2</w:t>
            </w:r>
          </w:p>
        </w:tc>
        <w:tc>
          <w:tcPr>
            <w:tcW w:w="3069" w:type="pct"/>
            <w:vAlign w:val="center"/>
          </w:tcPr>
          <w:p w:rsidR="0041231A" w:rsidRPr="0029689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วิเคราะห์การเปลี่ยนแปลงทางกายภาพของประเทศไทยในอดีตกับปัจจุบัน และผลที่เกิดขึ้น</w:t>
            </w:r>
            <w:r w:rsidRPr="0041231A">
              <w:rPr>
                <w:rFonts w:ascii="TH SarabunPSK" w:hAnsi="TH SarabunPSK" w:cs="TH SarabunPSK"/>
                <w:sz w:val="28"/>
                <w:szCs w:val="28"/>
                <w:cs/>
              </w:rPr>
              <w:t>จากการ เปลี่ยนแปลงนั้น</w:t>
            </w:r>
          </w:p>
        </w:tc>
        <w:tc>
          <w:tcPr>
            <w:tcW w:w="399" w:type="pct"/>
          </w:tcPr>
          <w:p w:rsidR="0041231A" w:rsidRPr="0071641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41231A" w:rsidRPr="0071641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41231A" w:rsidRPr="0071641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1231A" w:rsidRPr="00716410" w:rsidTr="0041231A">
        <w:tc>
          <w:tcPr>
            <w:tcW w:w="320" w:type="pct"/>
            <w:vAlign w:val="center"/>
          </w:tcPr>
          <w:p w:rsidR="0041231A" w:rsidRPr="00716410" w:rsidRDefault="0041231A" w:rsidP="0041231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79" w:type="pct"/>
            <w:vAlign w:val="center"/>
          </w:tcPr>
          <w:p w:rsidR="0041231A" w:rsidRPr="00296890" w:rsidRDefault="0041231A" w:rsidP="0041231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>
              <w:rPr>
                <w:rFonts w:ascii="TH SarabunPSK" w:hAnsi="TH SarabunPSK" w:cs="TH SarabunPSK"/>
                <w:sz w:val="28"/>
                <w:szCs w:val="28"/>
              </w:rPr>
              <w:t>2.3</w:t>
            </w:r>
          </w:p>
        </w:tc>
        <w:tc>
          <w:tcPr>
            <w:tcW w:w="3069" w:type="pct"/>
            <w:vAlign w:val="center"/>
          </w:tcPr>
          <w:p w:rsidR="0041231A" w:rsidRPr="0029689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นำเสนอตัวอย่างที่</w:t>
            </w:r>
            <w:r w:rsidRPr="0041231A">
              <w:rPr>
                <w:rFonts w:ascii="TH SarabunPSK" w:hAnsi="TH SarabunPSK" w:cs="TH SarabunPSK"/>
                <w:sz w:val="28"/>
                <w:szCs w:val="28"/>
                <w:cs/>
              </w:rPr>
              <w:t>สะท้อนให้เห็น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ผลจากการรักษา และทำลายทรัพยากรและ สิ่งแวดล้อม และ</w:t>
            </w:r>
            <w:r w:rsidRPr="0041231A">
              <w:rPr>
                <w:rFonts w:ascii="TH SarabunPSK" w:hAnsi="TH SarabunPSK" w:cs="TH SarabunPSK"/>
                <w:sz w:val="28"/>
                <w:szCs w:val="28"/>
                <w:cs/>
              </w:rPr>
              <w:t>เสนอแนวทาง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ในการจัดการอย่างยั่งยืนใน</w:t>
            </w:r>
            <w:r w:rsidRPr="0041231A">
              <w:rPr>
                <w:rFonts w:ascii="TH SarabunPSK" w:hAnsi="TH SarabunPSK" w:cs="TH SarabunPSK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99" w:type="pct"/>
          </w:tcPr>
          <w:p w:rsidR="0041231A" w:rsidRPr="0071641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41231A" w:rsidRPr="0071641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41231A" w:rsidRPr="00716410" w:rsidRDefault="0041231A" w:rsidP="004123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rFonts w:hint="cs"/>
          <w:cs/>
        </w:rPr>
      </w:pPr>
      <w:r>
        <w:rPr>
          <w:cs/>
        </w:rPr>
        <w:br w:type="page"/>
      </w:r>
      <w:bookmarkStart w:id="0" w:name="_GoBack"/>
      <w:bookmarkEnd w:id="0"/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ราย</w:t>
      </w:r>
      <w:r w:rsidRPr="00716410">
        <w:rPr>
          <w:rFonts w:ascii="TH SarabunPSK" w:eastAsia="Times New Roman" w:hAnsi="TH SarabunPSK" w:cs="TH SarabunPSK"/>
          <w:cs/>
        </w:rPr>
        <w:t>วิชา</w:t>
      </w:r>
      <w:r>
        <w:rPr>
          <w:rFonts w:ascii="TH SarabunPSK" w:eastAsia="Times New Roman" w:hAnsi="TH SarabunPSK" w:cs="TH SarabunPSK" w:hint="cs"/>
          <w:cs/>
        </w:rPr>
        <w:t>ประวัติศาสตร์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E64BAA" w:rsidRPr="00716410" w:rsidTr="00E4333F">
        <w:tc>
          <w:tcPr>
            <w:tcW w:w="322" w:type="pct"/>
            <w:vMerge w:val="restart"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E4333F">
        <w:tc>
          <w:tcPr>
            <w:tcW w:w="322" w:type="pct"/>
            <w:vMerge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E4333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อธิบายความสำคัญของวิธีการทางประวัติศาสตร์ในการศึกษาเรื่องราวทางประวัติศาสตร์อย่างง่าย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นำเสนอข้อมูลจากหลักฐานที่หลากหลายในการทำความเข้าใจเรื่องราวสำคัญในอดีต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อธิบายสภาพสังคม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เศรษฐกิจและการเมืองของประเทศเพื่อนบ้านในปัจจุบัน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บอกความสัมพันธ์ของกลุ่มอาเซียนโดยสังเขป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4.3.1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อธิบายพัฒนาการของไทยสมัยรัตนโกสินทร์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โดยสังเขป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4.3.2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อธิบายปัจจัยที่ส่งเสริมความเจริญรุ่งเรืองทางเศรษฐกิจและการปกครองของไทยสมัยรัตนโกสินทร์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4.3.3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ยกตัวอย่างผลงานของบุคคลสำคัญด้านต่างๆสมัยรัตนโกสินทร์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4.3.4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อธิบายภูมิปัญญาไทยที่สำคัญสมัยรัตนโกสินทร์ที่น่าภาคภูมิใจ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และควรค่าแก่การอนุรักษ์ไว้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A26C63" w:rsidP="00E64BAA">
      <w:pPr>
        <w:jc w:val="center"/>
        <w:rPr>
          <w:rFonts w:ascii="TH SarabunPSK" w:hAnsi="TH SarabunPSK" w:cs="TH SarabunPSK"/>
        </w:rPr>
      </w:pPr>
      <w:r>
        <w:rPr>
          <w:rFonts w:ascii="TH SarabunPSK" w:eastAsia="Times New Roman" w:hAnsi="TH SarabunPSK" w:cs="TH SarabunPSK" w:hint="cs"/>
          <w:cs/>
        </w:rPr>
        <w:lastRenderedPageBreak/>
        <w:t>ผลการเรียนรู้</w:t>
      </w:r>
      <w:r w:rsidR="00E64BAA" w:rsidRPr="00716410">
        <w:rPr>
          <w:rFonts w:ascii="TH SarabunPSK" w:eastAsia="Times New Roman" w:hAnsi="TH SarabunPSK" w:cs="TH SarabunPSK"/>
          <w:cs/>
        </w:rPr>
        <w:t>ชั้นปี</w:t>
      </w:r>
      <w:r w:rsidR="00E64BAA" w:rsidRPr="00716410">
        <w:rPr>
          <w:rFonts w:ascii="TH SarabunPSK" w:eastAsia="Times New Roman" w:hAnsi="TH SarabunPSK" w:cs="TH SarabunPSK"/>
        </w:rPr>
        <w:t xml:space="preserve"> </w:t>
      </w:r>
      <w:r w:rsidR="00E64BAA">
        <w:rPr>
          <w:rFonts w:ascii="TH SarabunPSK" w:eastAsia="Times New Roman" w:hAnsi="TH SarabunPSK" w:cs="TH SarabunPSK" w:hint="cs"/>
          <w:cs/>
        </w:rPr>
        <w:t>ราย</w:t>
      </w:r>
      <w:r w:rsidR="00E64BAA" w:rsidRPr="00716410">
        <w:rPr>
          <w:rFonts w:ascii="TH SarabunPSK" w:eastAsia="Times New Roman" w:hAnsi="TH SarabunPSK" w:cs="TH SarabunPSK"/>
          <w:cs/>
        </w:rPr>
        <w:t>วิชา</w:t>
      </w:r>
      <w:r w:rsidR="00E64BAA">
        <w:rPr>
          <w:rFonts w:ascii="TH SarabunPSK" w:eastAsia="Times New Roman" w:hAnsi="TH SarabunPSK" w:cs="TH SarabunPSK" w:hint="cs"/>
          <w:cs/>
        </w:rPr>
        <w:t>หน้าที่พลเมือง</w:t>
      </w:r>
      <w:r w:rsidR="00E64BAA"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="00E64BAA"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E64BAA" w:rsidRPr="00716410" w:rsidTr="00E4333F">
        <w:tc>
          <w:tcPr>
            <w:tcW w:w="322" w:type="pct"/>
            <w:vMerge w:val="restart"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A26C63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A26C63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E4333F">
        <w:tc>
          <w:tcPr>
            <w:tcW w:w="322" w:type="pct"/>
            <w:vMerge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E4333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A26C63" w:rsidRPr="00716410" w:rsidTr="00E4333F">
        <w:tc>
          <w:tcPr>
            <w:tcW w:w="322" w:type="pct"/>
            <w:vAlign w:val="center"/>
          </w:tcPr>
          <w:p w:rsidR="00A26C63" w:rsidRPr="00716410" w:rsidRDefault="00A26C63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ปฏิบัติตนและชักชวนผู้อื่นให้มีมารยาทไทย</w:t>
            </w:r>
          </w:p>
        </w:tc>
        <w:tc>
          <w:tcPr>
            <w:tcW w:w="390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E4333F">
        <w:tc>
          <w:tcPr>
            <w:tcW w:w="322" w:type="pct"/>
            <w:vAlign w:val="center"/>
          </w:tcPr>
          <w:p w:rsidR="00A26C63" w:rsidRPr="00716410" w:rsidRDefault="00A26C63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มีส่วนร่วมและชักชวนผู้อื่นให้อนุรักษ์ทรัพยากรธรรมชาติและสิ่งแวดล้อม</w:t>
            </w:r>
          </w:p>
        </w:tc>
        <w:tc>
          <w:tcPr>
            <w:tcW w:w="390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E4333F">
        <w:tc>
          <w:tcPr>
            <w:tcW w:w="322" w:type="pct"/>
            <w:vAlign w:val="center"/>
          </w:tcPr>
          <w:p w:rsidR="00A26C63" w:rsidRPr="00716410" w:rsidRDefault="00A26C63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มีส่วนร่วมในขนบธรรมเนียมประเพณี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ศิลปวัฒนธรรม และภูมิปัญญาไทย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E4333F">
        <w:tc>
          <w:tcPr>
            <w:tcW w:w="322" w:type="pct"/>
            <w:vAlign w:val="center"/>
          </w:tcPr>
          <w:p w:rsidR="00A26C63" w:rsidRPr="00716410" w:rsidRDefault="00A26C63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เห็นคุณค่าและแนะนำผู้อื่นให้แสดงออกถึงความรักชาติ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ยึดมั่นในศาสนา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และเทิดทูนสถาบันพระมหากษัตริย์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E4333F">
        <w:tc>
          <w:tcPr>
            <w:tcW w:w="322" w:type="pct"/>
            <w:vAlign w:val="center"/>
          </w:tcPr>
          <w:p w:rsidR="00A26C63" w:rsidRPr="00716410" w:rsidRDefault="00A26C63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ปฏิบัติตนตามพระบรมราโชวาท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หลักการทรงงาน และหลักปรัชญาของเศรษฐกิจพอเพียง</w:t>
            </w:r>
          </w:p>
        </w:tc>
        <w:tc>
          <w:tcPr>
            <w:tcW w:w="390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E4333F">
        <w:tc>
          <w:tcPr>
            <w:tcW w:w="322" w:type="pct"/>
            <w:vAlign w:val="center"/>
          </w:tcPr>
          <w:p w:rsidR="00A26C63" w:rsidRPr="00716410" w:rsidRDefault="00A26C63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ปฏิบัติตนและแนะนำผู้อื่นให้ปฏิบัติตามข้อตกลง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 กฎ ระเบียบ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ของห้องเรียนและโรงเรียน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E4333F">
        <w:tc>
          <w:tcPr>
            <w:tcW w:w="322" w:type="pct"/>
            <w:vAlign w:val="center"/>
          </w:tcPr>
          <w:p w:rsidR="00A26C63" w:rsidRPr="00716410" w:rsidRDefault="00A26C63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เห็นคุณค่าและปฏิบัติตนตามบทบาทหน้าที่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มีส่วนร่วมและรับผิดชอบในการตัดสินใจในกิจกรรมของห้องเรียนและโรงเรียน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E4333F">
        <w:tc>
          <w:tcPr>
            <w:tcW w:w="322" w:type="pct"/>
            <w:vAlign w:val="center"/>
          </w:tcPr>
          <w:p w:rsidR="00A26C63" w:rsidRPr="00716410" w:rsidRDefault="00A26C63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ยอมรับความหลากหลายทางสังคมวัฒนธรรมในประเทศไทย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และอยู่ร่วมกับผู้อื่นอย่างสันติ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และพึ่งพาซึ่งกันและกัน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E4333F">
        <w:tc>
          <w:tcPr>
            <w:tcW w:w="322" w:type="pct"/>
            <w:vAlign w:val="center"/>
          </w:tcPr>
          <w:p w:rsidR="00A26C63" w:rsidRPr="00716410" w:rsidRDefault="00A26C63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วิเคราะห์ปัญหาความขัดแย้งในประเทศไทยและเสนอแนวทางการแก้ปัญหาโดยสันติวิธี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E4333F">
        <w:tc>
          <w:tcPr>
            <w:tcW w:w="322" w:type="pct"/>
            <w:vAlign w:val="center"/>
          </w:tcPr>
          <w:p w:rsidR="00A26C63" w:rsidRPr="00A26C63" w:rsidRDefault="00A26C63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ปฏิบัติตนเป็นผู้มีวินัยในตนเอง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กลุ่มสาระการเรียนรู้สุขศึกษาและพลศึกษา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E64BAA" w:rsidRPr="00716410" w:rsidTr="00E4333F">
        <w:tc>
          <w:tcPr>
            <w:tcW w:w="322" w:type="pct"/>
            <w:vMerge w:val="restart"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E4333F">
        <w:tc>
          <w:tcPr>
            <w:tcW w:w="322" w:type="pct"/>
            <w:vMerge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E4333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อธิบายความสำคัญของระบบสืบพันธุ์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ระบบไหลเวียนโลหิตและระบบหายใจ ที่มีผลต่อสุขภาพ การเจริญเติบโตและพัฒนาการ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อธิบายวิธีการดูแลรักษาระบบสืบพันธุ์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ระบบไหลเวียนโลหิตและระบบหายใจให้ทำงานตามปกติ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อธิบายความสำคัญของการสร้างและรักษาสัมพันธภาพกับผู้อื่น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วิเคราะห์พฤติกรรมเสี่ยงที่อาจนำไปสู่การมีเพศสัมพันธ์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การติดเชื้อเอดส์ และการตั้งครรภ์ก่อนวัยอันควร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แสดงทักษะการเคลื่อนไหวร่วมกับผู้อื่นในลักษณะแบบผลัดและแบบผสมผสานได้ตามลำดับทั้งแบบอยู่กับที่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เคลื่อนที่และใช้อุปกรณ์ประกอบและการเคลื่อนไหวประกอบเพลง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จำแนกหลักการเคลื่อนไหวในเรื่องการรับแรง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การใช้แรง และความสมดุลในการเคลื่อนไหวร่างกายในการเล่นเกม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เล่นกีฬาและนำผลมาปรับปรุงเพิ่มพูนวิธีปฏิบัติของตนและผู้อื่น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เล่นกีฬาไทย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กีฬาสากลประเภทบุคคลและประเภททีมได้อย่างละ ๑ ชนิด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ใช้ทักษะกลไก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เพื่อปรับปรุงเพิ่มพูนความสามารถของตนและผู้อื่นในการเล่นกีฬา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ร่วมกิจกรรมนันทนาการอย่างน้อย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๑ กิจกรรม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แล้วนำความรู้และหลักการที่ได้ไปใช้เป็นฐานการศึกษาหาความรู้เรื่องอื่น ๆ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อธิบายประโยชน์และหลักการออกกำลังกายเพื่อสุขภาพ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สมรรถภาพทางกายและการสร้างเสริมบุคลิกภาพ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เล่นเกมที่ใช้ทักษะการวางแผนและสามารถเพิ่มพูนทักษะการออกกำลังกายและเคลื่อนไหวอย่างเป็นระบบ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เล่นกีฬาที่ตนเองชื่นชอบและสามารถประเมินทักษะการเล่นของตนเป็นประจำ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ปฏิบัติตามกฎ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กติกา ตามชนิดกีฬาที่เล่น โดยคำนึงถึงความปลอดภัยของตนเองและผู้อื่น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จำแนกกลวิธีการรุก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การป้องกันและนำไปใช้ในการเล่นกีฬา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3.2.6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เล่นเกมและกีฬา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ด้วยความสามัคคีและมีน้ำใจนักกีฬา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แสดงพฤติกรรมในการป้องกันและแก้ไขปัญหาสิ่งแวดล้อมที่มีผลต่อสุขภาพ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วิเคราะห์ผลกระทบที่เกิดจากการระบาดของโรคและเสนอแนวทางการป้องกันโรคติดต่อสำคัญที่พบในประเทศไทย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แสดงพฤติกรรมที่บ่งบอกถึงความรับผิดชอบต่อสุขภาพของส่วนรวม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สร้างเสริมและปรับปรุงสมรรถภาพทางกายเพื่อสุขภาพอย่างต่อเนื่อง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วิเคราะห์ผลกระทบจากความรุนแรงของภัยธรรมชาติที่มีต่อร่างกายจิตใจ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และสังคม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ระบุวิธีปฏิบัติตน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เพื่อความปลอดภัยจากธรรมชาติ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วิเคราะห์สาเหตุของการติดสารเสพติด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และชักชวนให้ผู้อื่นหลีกเลี่ยงสารเสพติด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กลุ่มสาระการเรียนรู้ศิลปะ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E64BAA" w:rsidRPr="00716410" w:rsidTr="00E4333F">
        <w:tc>
          <w:tcPr>
            <w:tcW w:w="322" w:type="pct"/>
            <w:vMerge w:val="restart"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E4333F">
        <w:tc>
          <w:tcPr>
            <w:tcW w:w="322" w:type="pct"/>
            <w:vMerge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E4333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ระบุสีคู่ตรงข้าม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และอภิปรายเกี่ยวกับการใช้สีคู่ตรงข้ามในการถ่ายทอดความคิดและอารมณ์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อธิบายหลักการจัดขนาดสัดส่วนความสมดุลในการสร้างงานทัศนศิลป์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สร้างงานทัศนศิลป์จากรูปแบบ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๒ มิติ เป็น ๓ มิติ โดยใช้หลักการของแสงเงาและน้ำหนัก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สร้างสรรค์งานปั้นโดยใช้หลักการเพิ่มและลด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สร้างสรรค์งานทัศนศิลป์โดยใช้หลักการของรูปและพื้นที่ว่าง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1.1.6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สร้างสรรค์งานทัศนศิลป์โดยใช้สีคู่ตรงข้ามหลักการจัดขนาดสัดส่วนและความสมดุล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1.1.7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สร้างงานทัศนศิลป์เป็นแผนภาพแผนผัง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และภาพประกอบ เพื่อถ่ายทอดความคิดหรือเรื่องราวเกี่ยวกับเหตุการณ์ต่าง ๆ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บรรยายบทบาทของงานทัศนศิลป์ที่สะท้อนชีวิตและสังคม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อภิปรายเกี่ยวกับอิทธิพลของความเชื่อความศรัทธาในศาสนาที่มีผลต่องานทัศนศิลป์ในท้องถิ่น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ระบุ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และบรรยายอิทธิพลทางวัฒนธรรมในท้องถิ่นที่มีผลต่อการสร้างงานทัศนศิลป์ของบุคคล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บรรยายเพลงที่ฟัง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โดยอาศัยองค์ประกอบดนตรี และศัพท์สังคีต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จำแนกประเภทและบทบาทหน้าที่เครื่องดนตรีไทยและเครื่องดนตรีที่มาจากวัฒนธรรมต่าง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อ่าน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เขียนโน้ตไทย และโน้ตสากลทำนองง่าย ๆ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ใช้เครื่องดนตรีบรรเลงประกอบการร้องเพลง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ด้นสด ที่มีจังหวะและทำนองง่าย ๆ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บรรยายความรู้สึกที่มีต่อดนตรี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2.1.6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แสดงความคิดเห็นเกี่ยวกับทำนองจังหวะการประสานเสียง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และคุณภาพเสียงของเพลงที่ฟัง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อธิบายเรื่องราวของดนตรีไทยในประวัติศาสตร์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จำแนกดนตรีที่มาจากยุคสมัยที่ต่างกัน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อภิปรายอิทธิพลของวัฒนธรรมต่อดนตรีในท้องถิ่น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สร้างสรรค์การเคลื่อนไหวและการแสดงโดยเน้นการถ่ายทอดลีลาหรืออารมณ์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ออกแบบเครื่องแต่งกาย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หรืออุปกรณ์ประกอบการแสดงอย่างง่าย ๆ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แสดงนาฏศิลป์และละครง่าย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บรรยายความรู้สึกของตนเองที่มีต่องานนาฏศิลป์และการละครอย่างสร้างสรรค์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แสดงความคิดเห็นในการชมการแสดง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3.1.6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อธิบายความสัมพันธ์ระหว่างนาฏศิลป์และการละครกับสิ่งที่ประสบในชีวิตประจำวัน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อธิบายสิ่งที่มีความสำคัญต่อการแสดงนาฏศิลป์และละคร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ระบุประโยชน์ที่ได้รับจากการแสดงหรือการชมการแสดงนาฏศิลป์และละคร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กลุ่มสาระการเรียนรู้การงานอาชีพและเทคโนโลยี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E64BAA" w:rsidRPr="00716410" w:rsidTr="00E4333F">
        <w:tc>
          <w:tcPr>
            <w:tcW w:w="322" w:type="pct"/>
            <w:vMerge w:val="restart"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E4333F">
        <w:tc>
          <w:tcPr>
            <w:tcW w:w="322" w:type="pct"/>
            <w:vMerge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E4333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อภิปรายแนวทางในการทำงานและปรับปรุงการทำงานแต่ละขั้นตอน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ใช้ทักษะการจัดการในการทำงานและมีทักษะการทำงานร่วมกัน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ปฏิบัติตนอย่างมีมารยาทในการทำงานกับครอบครัวและผู้อื่น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อธิบายส่วนประกอบของระบบเทคโนโลยี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สร้างสิ่งของเครื่องใช้ตามความสนใจ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อย่างปลอดภัย โดยกำหนดปัญหา หรือความต้องการรวบรวมข้อมูล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เลือกวิธีการออกแบบโดยถ่ายทอดความคิดเป็นภาพร่าง ๓ มิติ หรือแผนที่ความคิด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ลงมือสร้าง และประเมินผล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นำความรู้และทักษะการสร้างชิ้นงานไป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ประยุกต์ในการสร้างสิ่งของเครื่องใช้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บอกหลักการเบื้องต้นของการแก้ปัญหา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ใช้คอมพิวเตอร์ในการค้นหาข้อมูล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เก็บรักษาข้อมูลที่เป็นประโยชน์ในรูปแบบต่างๆ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นำเสนอข้อมูลในรูปแบบที่เหมาะสมโดยเลือกใช้ซอฟต์แวร์ประยุกต์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ใช้คอมพิวเตอร์ช่วยสร้างชิ้นงานจากจินตนาการหรืองานที่ทำในชีวิตประจำวันอย่างมีจิตสำนึก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และความรับผิดชอบ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สำรวจตนเองเพื่อวางแผนในการเลือกอาชีพ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ระบุความรู้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ความสามารถ และคุณธรรมที่สัมพันธ์กับอาชีพที่สนใจ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กลุ่มสาระการเรียนรู้ภาษาต่างประเทศ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E64BAA" w:rsidRPr="00716410" w:rsidTr="00E4333F">
        <w:tc>
          <w:tcPr>
            <w:tcW w:w="322" w:type="pct"/>
            <w:vMerge w:val="restart"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E4333F">
        <w:tc>
          <w:tcPr>
            <w:tcW w:w="322" w:type="pct"/>
            <w:vMerge/>
            <w:vAlign w:val="center"/>
          </w:tcPr>
          <w:p w:rsidR="00E64BAA" w:rsidRPr="00E64BAA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E4333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E433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ปฏิบัติตามคำสั่ง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คำขอร้อง และคำแนะนำที่ฟังและอ่าน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อ่านออกเสียงข้อความ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นิทานและบทกลอนสั้นๆ ถูกต้องตามหลักการอ่าน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เลือก/ระบุประโยคหรือข้อความสั้นๆ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ตรงตามภาพ สัญลักษณ์หรือเครื่องหมายที่อ่าน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บอกใจความสำคัญและตอบคำถามจากการฟังและอ่านบทสนทนา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นิทานง่ายๆ และเรื่องเล่า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พูด/เขียนโต้ตอบในการสื่อสารระหว่างบุคคล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ใช้คำสั่ง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คำขอร้อง และให้คำแนะนำ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พูด/เขียนแสดงความต้องการขอความช่วยเหลือ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ตอบรับและปฏิเสธการให้ความช่วยเหลือในสถานการณ์ง่ายๆ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พูดและเขียนเพื่อขอและให้ข้อมูลเกี่ยวกับตนเอง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เพื่อนครอบครัว และเรื่องใกล้ตัว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พูด/เขียนแสดงความรู้สึกของตนเองเกี่ยวกับเรื่องต่างๆ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ใกล้ตัวกิจกรรมต่างๆ พร้อมทั้งให้เหตุผลสั้นๆ ประกอบ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1.3.1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พูด/เขียนให้ข้อมูลเกี่ยวกับตนเองเพื่อน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และสิ่งแวดล้อมใกล้ตัว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1.3.2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เขียนภาพ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แผนผัง แผนภูมิ และตารางแสดงข้อมูลต่างๆ ที่ฟังหรืออ่าน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1.3.3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พูด/เขียนแสดงความคิดเห็นเกี่ยวกับเรื่องต่างๆ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ใกล้ตัว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ใช้ถ้อยคำ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น้ำเสียง และกิริยาท่าทางอย่างสุภาพเหมาะสม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ตามมารยาทสังคมและวัฒนธรรมของเจ้าของภาษา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ให้ข้อมูลเกี่ยวกับเทศกาล/วันสำคัญ/งานฉลอง/ชีวิตความเป็นอยู่ของเจ้าของภาษา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เข้าร่วมกิจกรรมทางภาษาและวัฒนธรรมตามความสนใจ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บอกความเหมือน/ความแตกต่างระหว่างการออกเสียงประโยคชนิดต่างๆ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การใช้เครื่องหมายวรรคตอน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เปรียบเทียบความเหมือน/ความแตกต่างระหว่างเทศกาล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งานฉลองและประเพณี ของเจ้าของภาษากับของไทย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ค้นคว้า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รวบรวมคำศัพท์ที่เกี่ยวข้องกับกลุ่มสาระการเรียนรู้อื่นจากแหล่งเรียนรู้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และนำเสนอด้วยการพูด /การเขียน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ใช้ภาษาสื่อสารในสถานการณ์ต่างๆ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ที่เกิดขึ้นในห้องเรียนและสถานศึกษา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E4333F">
        <w:tc>
          <w:tcPr>
            <w:tcW w:w="322" w:type="pct"/>
            <w:vAlign w:val="center"/>
          </w:tcPr>
          <w:p w:rsidR="00296890" w:rsidRPr="00716410" w:rsidRDefault="00296890" w:rsidP="00E433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ใช้ภาษาต่างประเทศในการสืบค้นและรวบรวมข้อมูลต่างๆ</w:t>
            </w:r>
          </w:p>
        </w:tc>
        <w:tc>
          <w:tcPr>
            <w:tcW w:w="390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E433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E64BAA">
      <w:pgSz w:w="11906" w:h="16838" w:code="9"/>
      <w:pgMar w:top="993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410"/>
    <w:rsid w:val="00080E46"/>
    <w:rsid w:val="001D23F4"/>
    <w:rsid w:val="00296890"/>
    <w:rsid w:val="003575CA"/>
    <w:rsid w:val="003D46BB"/>
    <w:rsid w:val="003F6985"/>
    <w:rsid w:val="0041231A"/>
    <w:rsid w:val="0055271E"/>
    <w:rsid w:val="00614F55"/>
    <w:rsid w:val="006E6A0E"/>
    <w:rsid w:val="00716410"/>
    <w:rsid w:val="00767635"/>
    <w:rsid w:val="007A3ECC"/>
    <w:rsid w:val="00A26C63"/>
    <w:rsid w:val="00A276C4"/>
    <w:rsid w:val="00A50D50"/>
    <w:rsid w:val="00A5714C"/>
    <w:rsid w:val="00B10F3D"/>
    <w:rsid w:val="00B73173"/>
    <w:rsid w:val="00BF3551"/>
    <w:rsid w:val="00C248B9"/>
    <w:rsid w:val="00E4333F"/>
    <w:rsid w:val="00E64BAA"/>
    <w:rsid w:val="00FE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A1609B-F90C-4F0C-B9C0-8743C02C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2994</Words>
  <Characters>17070</Characters>
  <Application>Microsoft Office Word</Application>
  <DocSecurity>0</DocSecurity>
  <Lines>142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2018-01-30T05:56:00Z</dcterms:created>
  <dcterms:modified xsi:type="dcterms:W3CDTF">2018-01-30T07:17:00Z</dcterms:modified>
</cp:coreProperties>
</file>